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75" w:rsidRPr="004D473D" w:rsidRDefault="003C4F75" w:rsidP="004D473D">
      <w:pPr>
        <w:jc w:val="center"/>
        <w:rPr>
          <w:rFonts w:ascii="Arial" w:hAnsi="Arial"/>
          <w:b/>
          <w:i/>
          <w:sz w:val="40"/>
          <w:szCs w:val="40"/>
          <w:u w:val="wavyHeavy"/>
        </w:rPr>
      </w:pPr>
      <w:r w:rsidRPr="004D473D">
        <w:rPr>
          <w:rFonts w:ascii="Arial" w:hAnsi="Arial"/>
          <w:b/>
          <w:i/>
          <w:sz w:val="40"/>
          <w:szCs w:val="40"/>
          <w:u w:val="wavyHeavy"/>
        </w:rPr>
        <w:t>SBOR DOBROVOLNÝCH HASIČŮ BÍLÝ POTOK</w:t>
      </w:r>
    </w:p>
    <w:p w:rsidR="004D473D" w:rsidRPr="004D473D" w:rsidRDefault="004D473D" w:rsidP="004D473D">
      <w:pPr>
        <w:jc w:val="center"/>
        <w:rPr>
          <w:rFonts w:hAnsi="Tunga"/>
          <w:b/>
          <w:i/>
          <w:sz w:val="40"/>
          <w:szCs w:val="40"/>
          <w:u w:val="wavyHeavy"/>
        </w:rPr>
      </w:pPr>
    </w:p>
    <w:p w:rsidR="003C4F75" w:rsidRDefault="00BA3F99" w:rsidP="004D473D">
      <w:pPr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POŘÁDÁ  DNE </w:t>
      </w:r>
      <w:proofErr w:type="gramStart"/>
      <w:r>
        <w:rPr>
          <w:rFonts w:ascii="Comic Sans MS" w:hAnsi="Comic Sans MS"/>
          <w:i/>
          <w:sz w:val="32"/>
          <w:szCs w:val="32"/>
        </w:rPr>
        <w:t>13</w:t>
      </w:r>
      <w:r w:rsidR="00274CF3">
        <w:rPr>
          <w:rFonts w:ascii="Comic Sans MS" w:hAnsi="Comic Sans MS"/>
          <w:i/>
          <w:sz w:val="32"/>
          <w:szCs w:val="32"/>
        </w:rPr>
        <w:t>.6.20</w:t>
      </w:r>
      <w:r>
        <w:rPr>
          <w:rFonts w:ascii="Comic Sans MS" w:hAnsi="Comic Sans MS"/>
          <w:i/>
          <w:sz w:val="32"/>
          <w:szCs w:val="32"/>
        </w:rPr>
        <w:t>15</w:t>
      </w:r>
      <w:proofErr w:type="gramEnd"/>
      <w:r w:rsidR="00DC3FFC">
        <w:rPr>
          <w:rFonts w:ascii="Comic Sans MS" w:hAnsi="Comic Sans MS"/>
          <w:i/>
          <w:sz w:val="32"/>
          <w:szCs w:val="32"/>
        </w:rPr>
        <w:t xml:space="preserve"> od 9:</w:t>
      </w:r>
      <w:r w:rsidR="004D473D">
        <w:rPr>
          <w:rFonts w:ascii="Comic Sans MS" w:hAnsi="Comic Sans MS"/>
          <w:i/>
          <w:sz w:val="32"/>
          <w:szCs w:val="32"/>
        </w:rPr>
        <w:t>00</w:t>
      </w:r>
      <w:r w:rsidR="00DC3FFC">
        <w:rPr>
          <w:rFonts w:ascii="Comic Sans MS" w:hAnsi="Comic Sans MS"/>
          <w:i/>
          <w:sz w:val="32"/>
          <w:szCs w:val="32"/>
        </w:rPr>
        <w:t xml:space="preserve"> hodin </w:t>
      </w:r>
    </w:p>
    <w:p w:rsidR="004D473D" w:rsidRDefault="007F3C34" w:rsidP="001318A4">
      <w:pPr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109220</wp:posOffset>
            </wp:positionV>
            <wp:extent cx="1257300" cy="1257300"/>
            <wp:effectExtent l="0" t="0" r="0" b="0"/>
            <wp:wrapNone/>
            <wp:docPr id="3" name="obrázek 3" descr="POZAR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ARC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73D" w:rsidRPr="004D473D" w:rsidRDefault="004D473D" w:rsidP="004D473D">
      <w:pPr>
        <w:jc w:val="center"/>
        <w:rPr>
          <w:rFonts w:ascii="Comic Sans MS" w:hAnsi="Comic Sans MS"/>
          <w:i/>
          <w:sz w:val="32"/>
          <w:szCs w:val="32"/>
        </w:rPr>
      </w:pPr>
    </w:p>
    <w:p w:rsidR="003C4F75" w:rsidRPr="004D473D" w:rsidRDefault="00001C24" w:rsidP="001318A4">
      <w:pPr>
        <w:ind w:firstLine="720"/>
        <w:jc w:val="center"/>
        <w:rPr>
          <w:rFonts w:ascii="Monotype Corsiva" w:hAnsi="Monotype Corsiva"/>
          <w:b/>
          <w:i/>
          <w:sz w:val="144"/>
          <w:szCs w:val="144"/>
        </w:rPr>
      </w:pPr>
      <w:r>
        <w:rPr>
          <w:rFonts w:ascii="Monotype Corsiva" w:hAnsi="Monotype Corsiva"/>
          <w:b/>
          <w:i/>
          <w:noProof/>
          <w:sz w:val="144"/>
          <w:szCs w:val="14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966470</wp:posOffset>
            </wp:positionV>
            <wp:extent cx="1012190" cy="1007745"/>
            <wp:effectExtent l="19050" t="0" r="0" b="0"/>
            <wp:wrapNone/>
            <wp:docPr id="8" name="obrázek 8" descr="OSLAVG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LAVG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F75" w:rsidRPr="004D473D">
        <w:rPr>
          <w:rFonts w:ascii="Monotype Corsiva" w:hAnsi="Monotype Corsiva"/>
          <w:b/>
          <w:i/>
          <w:sz w:val="144"/>
          <w:szCs w:val="144"/>
        </w:rPr>
        <w:t>ANTONÍNSKÝ</w:t>
      </w:r>
    </w:p>
    <w:p w:rsidR="003C4F75" w:rsidRDefault="003B06BE" w:rsidP="003B06BE">
      <w:pPr>
        <w:tabs>
          <w:tab w:val="left" w:pos="345"/>
          <w:tab w:val="center" w:pos="5310"/>
        </w:tabs>
        <w:rPr>
          <w:rFonts w:ascii="Monotype Corsiva" w:hAnsi="Monotype Corsiva"/>
          <w:b/>
          <w:i/>
          <w:sz w:val="144"/>
          <w:szCs w:val="144"/>
        </w:rPr>
      </w:pPr>
      <w:r>
        <w:rPr>
          <w:rFonts w:ascii="Monotype Corsiva" w:hAnsi="Monotype Corsiva"/>
          <w:b/>
          <w:i/>
          <w:sz w:val="144"/>
          <w:szCs w:val="144"/>
        </w:rPr>
        <w:tab/>
      </w:r>
      <w:r>
        <w:rPr>
          <w:rFonts w:ascii="Monotype Corsiva" w:hAnsi="Monotype Corsiva"/>
          <w:b/>
          <w:i/>
          <w:sz w:val="144"/>
          <w:szCs w:val="144"/>
        </w:rPr>
        <w:tab/>
      </w:r>
      <w:r w:rsidR="003C4F75" w:rsidRPr="004D473D">
        <w:rPr>
          <w:rFonts w:ascii="Monotype Corsiva" w:hAnsi="Monotype Corsiva"/>
          <w:b/>
          <w:i/>
          <w:sz w:val="144"/>
          <w:szCs w:val="144"/>
        </w:rPr>
        <w:t>FOTBAL</w:t>
      </w:r>
    </w:p>
    <w:p w:rsidR="000B00BD" w:rsidRPr="000B00BD" w:rsidRDefault="006C084E" w:rsidP="000B00BD">
      <w:pPr>
        <w:jc w:val="center"/>
        <w:rPr>
          <w:rFonts w:ascii="Bitstream Vera Sans Mono" w:hAnsi="Bitstream Vera Sans Mono"/>
          <w:i/>
          <w:iCs/>
          <w:sz w:val="48"/>
          <w:szCs w:val="48"/>
        </w:rPr>
      </w:pPr>
      <w:r w:rsidRPr="000B00BD">
        <w:rPr>
          <w:rFonts w:ascii="Bitstream Vera Sans Mono" w:hAnsi="Bitstream Vera Sans Mono"/>
          <w:i/>
          <w:iCs/>
          <w:sz w:val="48"/>
          <w:szCs w:val="48"/>
        </w:rPr>
        <w:t>V</w:t>
      </w:r>
      <w:r w:rsidR="007F3C34">
        <w:rPr>
          <w:rFonts w:ascii="Bitstream Vera Sans Mono" w:hAnsi="Bitstream Vera Sans Mono"/>
          <w:i/>
          <w:iCs/>
          <w:sz w:val="48"/>
          <w:szCs w:val="48"/>
        </w:rPr>
        <w:t>I</w:t>
      </w:r>
      <w:r w:rsidR="00BA3F99">
        <w:rPr>
          <w:rFonts w:ascii="Bitstream Vera Sans Mono" w:hAnsi="Bitstream Vera Sans Mono"/>
          <w:i/>
          <w:iCs/>
          <w:sz w:val="48"/>
          <w:szCs w:val="48"/>
        </w:rPr>
        <w:t>I</w:t>
      </w:r>
      <w:r w:rsidRPr="000B00BD">
        <w:rPr>
          <w:rFonts w:ascii="Bitstream Vera Sans Mono" w:hAnsi="Bitstream Vera Sans Mono"/>
          <w:i/>
          <w:iCs/>
          <w:sz w:val="48"/>
          <w:szCs w:val="48"/>
        </w:rPr>
        <w:t>.</w:t>
      </w:r>
      <w:r>
        <w:rPr>
          <w:rFonts w:ascii="Bitstream Vera Sans Mono" w:hAnsi="Bitstream Vera Sans Mono"/>
          <w:i/>
          <w:iCs/>
          <w:sz w:val="48"/>
          <w:szCs w:val="48"/>
        </w:rPr>
        <w:t xml:space="preserve"> ročník</w:t>
      </w:r>
      <w:r w:rsidR="000B00BD" w:rsidRPr="000B00BD">
        <w:rPr>
          <w:rFonts w:ascii="Bitstream Vera Sans Mono" w:hAnsi="Bitstream Vera Sans Mono"/>
          <w:i/>
          <w:iCs/>
          <w:sz w:val="48"/>
          <w:szCs w:val="48"/>
        </w:rPr>
        <w:t xml:space="preserve"> Memoriálu Antonína Polívky</w:t>
      </w:r>
    </w:p>
    <w:p w:rsidR="00DC3FFC" w:rsidRDefault="001318A4" w:rsidP="00274CF3">
      <w:pPr>
        <w:jc w:val="center"/>
        <w:rPr>
          <w:sz w:val="28"/>
          <w:szCs w:val="28"/>
        </w:rPr>
      </w:pPr>
      <w:r>
        <w:rPr>
          <w:sz w:val="28"/>
          <w:szCs w:val="28"/>
        </w:rPr>
        <w:t>Na tento</w:t>
      </w:r>
      <w:r w:rsidR="0033762E" w:rsidRPr="001318A4">
        <w:rPr>
          <w:sz w:val="28"/>
          <w:szCs w:val="28"/>
        </w:rPr>
        <w:t xml:space="preserve"> turnaj se může přihlásit </w:t>
      </w:r>
      <w:r w:rsidR="006C084E" w:rsidRPr="001318A4">
        <w:rPr>
          <w:sz w:val="28"/>
          <w:szCs w:val="28"/>
        </w:rPr>
        <w:t>každý, kdo</w:t>
      </w:r>
      <w:r w:rsidR="0033762E" w:rsidRPr="001318A4">
        <w:rPr>
          <w:sz w:val="28"/>
          <w:szCs w:val="28"/>
        </w:rPr>
        <w:t xml:space="preserve"> alespoň umí kopnout do míče a včas podá přihlášku a zaplatí </w:t>
      </w:r>
      <w:r w:rsidR="006C084E" w:rsidRPr="001318A4">
        <w:rPr>
          <w:sz w:val="28"/>
          <w:szCs w:val="28"/>
        </w:rPr>
        <w:t>startovné. Přihlášku</w:t>
      </w:r>
      <w:r w:rsidR="0033762E" w:rsidRPr="001318A4">
        <w:rPr>
          <w:sz w:val="28"/>
          <w:szCs w:val="28"/>
        </w:rPr>
        <w:t xml:space="preserve"> a podrobné propozice si můžete vyzvednout </w:t>
      </w:r>
      <w:proofErr w:type="gramStart"/>
      <w:r w:rsidR="0033762E" w:rsidRPr="001318A4">
        <w:rPr>
          <w:sz w:val="28"/>
          <w:szCs w:val="28"/>
        </w:rPr>
        <w:t>buď</w:t>
      </w:r>
      <w:proofErr w:type="gramEnd"/>
      <w:r w:rsidR="0033762E" w:rsidRPr="001318A4">
        <w:rPr>
          <w:sz w:val="28"/>
          <w:szCs w:val="28"/>
        </w:rPr>
        <w:t xml:space="preserve"> osobně u </w:t>
      </w:r>
      <w:r w:rsidR="006C084E" w:rsidRPr="001318A4">
        <w:rPr>
          <w:sz w:val="28"/>
          <w:szCs w:val="28"/>
        </w:rPr>
        <w:t>p. Tecla</w:t>
      </w:r>
      <w:r w:rsidR="00903911" w:rsidRPr="001318A4">
        <w:rPr>
          <w:sz w:val="28"/>
          <w:szCs w:val="28"/>
        </w:rPr>
        <w:t xml:space="preserve"> </w:t>
      </w:r>
      <w:r w:rsidR="00DC3FFC">
        <w:rPr>
          <w:sz w:val="28"/>
          <w:szCs w:val="28"/>
        </w:rPr>
        <w:t xml:space="preserve">Marka </w:t>
      </w:r>
      <w:r w:rsidR="00BA4865" w:rsidRPr="001318A4">
        <w:rPr>
          <w:sz w:val="28"/>
          <w:szCs w:val="28"/>
        </w:rPr>
        <w:t xml:space="preserve"> nebo</w:t>
      </w:r>
      <w:r w:rsidR="00903911" w:rsidRPr="001318A4">
        <w:rPr>
          <w:sz w:val="28"/>
          <w:szCs w:val="28"/>
        </w:rPr>
        <w:t xml:space="preserve"> telefonicky na čísle 6</w:t>
      </w:r>
      <w:r w:rsidR="00274CF3">
        <w:rPr>
          <w:sz w:val="28"/>
          <w:szCs w:val="28"/>
        </w:rPr>
        <w:t xml:space="preserve">07 511 884 a to nejpozději do </w:t>
      </w:r>
      <w:r w:rsidR="007F3C34">
        <w:rPr>
          <w:b/>
          <w:bCs/>
          <w:sz w:val="28"/>
          <w:szCs w:val="28"/>
        </w:rPr>
        <w:t>1</w:t>
      </w:r>
      <w:r w:rsidR="00BA3F99">
        <w:rPr>
          <w:b/>
          <w:bCs/>
          <w:sz w:val="28"/>
          <w:szCs w:val="28"/>
        </w:rPr>
        <w:t>0</w:t>
      </w:r>
      <w:r w:rsidR="00274CF3" w:rsidRPr="00274CF3">
        <w:rPr>
          <w:b/>
          <w:bCs/>
          <w:sz w:val="28"/>
          <w:szCs w:val="28"/>
        </w:rPr>
        <w:t>.6.20</w:t>
      </w:r>
      <w:r w:rsidR="00F7694C">
        <w:rPr>
          <w:b/>
          <w:bCs/>
          <w:sz w:val="28"/>
          <w:szCs w:val="28"/>
        </w:rPr>
        <w:t>1</w:t>
      </w:r>
      <w:r w:rsidR="00BA3F99">
        <w:rPr>
          <w:b/>
          <w:bCs/>
          <w:sz w:val="28"/>
          <w:szCs w:val="28"/>
        </w:rPr>
        <w:t>5</w:t>
      </w:r>
      <w:r w:rsidR="00903911" w:rsidRPr="001318A4">
        <w:rPr>
          <w:sz w:val="28"/>
          <w:szCs w:val="28"/>
        </w:rPr>
        <w:t xml:space="preserve">.Startovné činí 200 Kč za </w:t>
      </w:r>
      <w:proofErr w:type="gramStart"/>
      <w:r w:rsidR="00903911" w:rsidRPr="001318A4">
        <w:rPr>
          <w:sz w:val="28"/>
          <w:szCs w:val="28"/>
        </w:rPr>
        <w:t>družstvo.</w:t>
      </w:r>
      <w:proofErr w:type="gramEnd"/>
      <w:r w:rsidR="00DC3FFC">
        <w:rPr>
          <w:sz w:val="28"/>
          <w:szCs w:val="28"/>
        </w:rPr>
        <w:t xml:space="preserve"> </w:t>
      </w:r>
      <w:r w:rsidR="00903911" w:rsidRPr="001318A4">
        <w:rPr>
          <w:sz w:val="28"/>
          <w:szCs w:val="28"/>
        </w:rPr>
        <w:t>Družst</w:t>
      </w:r>
      <w:r w:rsidRPr="001318A4">
        <w:rPr>
          <w:sz w:val="28"/>
          <w:szCs w:val="28"/>
        </w:rPr>
        <w:t>vo tvoří 4+1+3náhradníci.</w:t>
      </w:r>
    </w:p>
    <w:p w:rsidR="00DC3FFC" w:rsidRDefault="00DC3FFC" w:rsidP="00274CF3">
      <w:pPr>
        <w:jc w:val="center"/>
        <w:rPr>
          <w:sz w:val="28"/>
          <w:szCs w:val="28"/>
        </w:rPr>
      </w:pPr>
    </w:p>
    <w:p w:rsidR="003C4F75" w:rsidRDefault="001318A4" w:rsidP="00274CF3">
      <w:pPr>
        <w:jc w:val="center"/>
        <w:rPr>
          <w:rFonts w:ascii="Monotype Corsiva" w:hAnsi="Monotype Corsiva"/>
          <w:b/>
          <w:sz w:val="36"/>
          <w:szCs w:val="36"/>
          <w:u w:val="double"/>
        </w:rPr>
      </w:pPr>
      <w:r w:rsidRPr="001318A4">
        <w:rPr>
          <w:b/>
          <w:sz w:val="36"/>
          <w:szCs w:val="36"/>
        </w:rPr>
        <w:t>NETRADIČNÍ DRES PODMÍNKOU!!!!!!!</w:t>
      </w:r>
      <w:r w:rsidR="00903911" w:rsidRPr="001318A4">
        <w:rPr>
          <w:rFonts w:ascii="Monotype Corsiva" w:hAnsi="Monotype Corsiva"/>
          <w:b/>
          <w:sz w:val="36"/>
          <w:szCs w:val="36"/>
          <w:u w:val="double"/>
        </w:rPr>
        <w:t xml:space="preserve">Počet je omezen na </w:t>
      </w:r>
      <w:proofErr w:type="gramStart"/>
      <w:r w:rsidR="00903911" w:rsidRPr="001318A4">
        <w:rPr>
          <w:rFonts w:ascii="Monotype Corsiva" w:hAnsi="Monotype Corsiva"/>
          <w:b/>
          <w:sz w:val="36"/>
          <w:szCs w:val="36"/>
          <w:u w:val="double"/>
        </w:rPr>
        <w:t>max.16</w:t>
      </w:r>
      <w:proofErr w:type="gramEnd"/>
      <w:r w:rsidR="00903911" w:rsidRPr="001318A4">
        <w:rPr>
          <w:rFonts w:ascii="Monotype Corsiva" w:hAnsi="Monotype Corsiva"/>
          <w:b/>
          <w:sz w:val="36"/>
          <w:szCs w:val="36"/>
          <w:u w:val="double"/>
        </w:rPr>
        <w:t xml:space="preserve"> družstev </w:t>
      </w:r>
      <w:r w:rsidR="00DC3FFC">
        <w:rPr>
          <w:rFonts w:ascii="Monotype Corsiva" w:hAnsi="Monotype Corsiva"/>
          <w:b/>
          <w:sz w:val="36"/>
          <w:szCs w:val="36"/>
          <w:u w:val="double"/>
        </w:rPr>
        <w:t xml:space="preserve"> -  </w:t>
      </w:r>
      <w:r w:rsidR="00903911" w:rsidRPr="001318A4">
        <w:rPr>
          <w:rFonts w:ascii="Monotype Corsiva" w:hAnsi="Monotype Corsiva"/>
          <w:b/>
          <w:sz w:val="36"/>
          <w:szCs w:val="36"/>
          <w:u w:val="double"/>
        </w:rPr>
        <w:t>tak kdo dřív přijde ten………..</w:t>
      </w:r>
    </w:p>
    <w:p w:rsidR="005672A2" w:rsidRDefault="00274CF3" w:rsidP="00274CF3">
      <w:pPr>
        <w:jc w:val="center"/>
        <w:rPr>
          <w:rFonts w:ascii="Monotype Corsiva" w:hAnsi="Monotype Corsiva"/>
          <w:b/>
          <w:sz w:val="36"/>
          <w:szCs w:val="36"/>
          <w:u w:val="double"/>
        </w:rPr>
      </w:pPr>
      <w:r>
        <w:rPr>
          <w:rFonts w:ascii="Monotype Corsiva" w:hAnsi="Monotype Corsiva"/>
          <w:b/>
          <w:sz w:val="36"/>
          <w:szCs w:val="36"/>
          <w:u w:val="double"/>
        </w:rPr>
        <w:t>Po skončení zábava pod širým nebem</w:t>
      </w:r>
      <w:r w:rsidR="00DC3FFC">
        <w:rPr>
          <w:rFonts w:ascii="Monotype Corsiva" w:hAnsi="Monotype Corsiva"/>
          <w:b/>
          <w:sz w:val="36"/>
          <w:szCs w:val="36"/>
          <w:u w:val="double"/>
        </w:rPr>
        <w:t>,</w:t>
      </w:r>
      <w:r>
        <w:rPr>
          <w:rFonts w:ascii="Monotype Corsiva" w:hAnsi="Monotype Corsiva"/>
          <w:b/>
          <w:sz w:val="36"/>
          <w:szCs w:val="36"/>
          <w:u w:val="double"/>
        </w:rPr>
        <w:t xml:space="preserve"> k tanci a poslechu hraje  </w:t>
      </w:r>
    </w:p>
    <w:p w:rsidR="00274CF3" w:rsidRPr="001318A4" w:rsidRDefault="00274CF3" w:rsidP="00274CF3">
      <w:pPr>
        <w:jc w:val="center"/>
        <w:rPr>
          <w:rFonts w:ascii="Monotype Corsiva" w:hAnsi="Monotype Corsiva"/>
          <w:b/>
          <w:sz w:val="36"/>
          <w:szCs w:val="36"/>
          <w:u w:val="double"/>
        </w:rPr>
      </w:pPr>
      <w:r w:rsidRPr="00274CF3">
        <w:rPr>
          <w:rFonts w:ascii="Monotype Corsiva" w:hAnsi="Monotype Corsiva"/>
          <w:b/>
          <w:sz w:val="52"/>
          <w:szCs w:val="52"/>
          <w:u w:val="double"/>
        </w:rPr>
        <w:t xml:space="preserve">DJ </w:t>
      </w:r>
      <w:proofErr w:type="spellStart"/>
      <w:r w:rsidRPr="00274CF3">
        <w:rPr>
          <w:rFonts w:ascii="Monotype Corsiva" w:hAnsi="Monotype Corsiva"/>
          <w:b/>
          <w:sz w:val="52"/>
          <w:szCs w:val="52"/>
          <w:u w:val="double"/>
        </w:rPr>
        <w:t>Igi</w:t>
      </w:r>
      <w:proofErr w:type="spellEnd"/>
      <w:r w:rsidR="005672A2">
        <w:rPr>
          <w:rFonts w:ascii="Monotype Corsiva" w:hAnsi="Monotype Corsiva"/>
          <w:b/>
          <w:sz w:val="52"/>
          <w:szCs w:val="52"/>
          <w:u w:val="double"/>
        </w:rPr>
        <w:t xml:space="preserve"> </w:t>
      </w:r>
    </w:p>
    <w:p w:rsidR="001318A4" w:rsidRDefault="00001C24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74930</wp:posOffset>
            </wp:positionV>
            <wp:extent cx="2377440" cy="1862455"/>
            <wp:effectExtent l="19050" t="0" r="3810" b="0"/>
            <wp:wrapNone/>
            <wp:docPr id="2" name="obrázek 2" descr="SPORT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C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8A4" w:rsidRDefault="001318A4"/>
    <w:p w:rsidR="001318A4" w:rsidRDefault="003B06BE">
      <w:r>
        <w:t xml:space="preserve">                                                                 </w:t>
      </w:r>
    </w:p>
    <w:p w:rsidR="001318A4" w:rsidRDefault="001318A4"/>
    <w:p w:rsidR="001318A4" w:rsidRDefault="001318A4"/>
    <w:p w:rsidR="001318A4" w:rsidRDefault="003B06BE">
      <w:r>
        <w:t xml:space="preserve">                                                            </w:t>
      </w:r>
    </w:p>
    <w:p w:rsidR="001318A4" w:rsidRDefault="001318A4"/>
    <w:p w:rsidR="001318A4" w:rsidRDefault="001318A4"/>
    <w:p w:rsidR="001318A4" w:rsidRDefault="001318A4"/>
    <w:p w:rsidR="001318A4" w:rsidRDefault="001318A4"/>
    <w:p w:rsidR="001318A4" w:rsidRDefault="001318A4"/>
    <w:p w:rsidR="001318A4" w:rsidRPr="00DC3FFC" w:rsidRDefault="001318A4" w:rsidP="001318A4">
      <w:pPr>
        <w:jc w:val="center"/>
        <w:rPr>
          <w:b/>
          <w:i/>
          <w:sz w:val="44"/>
          <w:szCs w:val="44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3FFC">
        <w:rPr>
          <w:b/>
          <w:i/>
          <w:sz w:val="48"/>
          <w:szCs w:val="48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Zároveň zveme </w:t>
      </w:r>
      <w:proofErr w:type="gramStart"/>
      <w:r w:rsidRPr="00DC3FFC">
        <w:rPr>
          <w:b/>
          <w:i/>
          <w:sz w:val="48"/>
          <w:szCs w:val="48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všechny kdo</w:t>
      </w:r>
      <w:proofErr w:type="gramEnd"/>
      <w:r w:rsidRPr="00DC3FFC">
        <w:rPr>
          <w:b/>
          <w:i/>
          <w:sz w:val="48"/>
          <w:szCs w:val="48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 rádi baví a fandí</w:t>
      </w:r>
      <w:r w:rsidRPr="00DC3FFC">
        <w:rPr>
          <w:b/>
          <w:i/>
          <w:sz w:val="44"/>
          <w:szCs w:val="44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F3C34" w:rsidRPr="00DC3FFC" w:rsidRDefault="007F3C34" w:rsidP="001318A4">
      <w:pPr>
        <w:jc w:val="center"/>
        <w:rPr>
          <w:b/>
          <w:i/>
          <w:sz w:val="44"/>
          <w:szCs w:val="44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06BE" w:rsidRPr="00DC3FFC" w:rsidRDefault="007F3C34" w:rsidP="001318A4">
      <w:pPr>
        <w:jc w:val="center"/>
        <w:rPr>
          <w:i/>
          <w:color w:val="FF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3C34">
        <w:rPr>
          <w:noProof/>
          <w:color w:val="FF0000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451485</wp:posOffset>
            </wp:positionV>
            <wp:extent cx="1554480" cy="1114425"/>
            <wp:effectExtent l="19050" t="0" r="7620" b="0"/>
            <wp:wrapNone/>
            <wp:docPr id="7" name="obrázek 7" descr="OSLAVB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LAVB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C24" w:rsidRPr="007F3C34">
        <w:rPr>
          <w:noProof/>
          <w:color w:val="FF0000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4576018</wp:posOffset>
            </wp:positionH>
            <wp:positionV relativeFrom="paragraph">
              <wp:posOffset>280035</wp:posOffset>
            </wp:positionV>
            <wp:extent cx="1247775" cy="1495425"/>
            <wp:effectExtent l="19050" t="0" r="9525" b="0"/>
            <wp:wrapNone/>
            <wp:docPr id="6" name="obrázek 6" descr="OSLAVB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LAVB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C24" w:rsidRPr="007F3C34">
        <w:rPr>
          <w:noProof/>
          <w:color w:val="FF0000"/>
          <w:u w:val="singl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8408670</wp:posOffset>
            </wp:positionH>
            <wp:positionV relativeFrom="paragraph">
              <wp:posOffset>5704205</wp:posOffset>
            </wp:positionV>
            <wp:extent cx="1245870" cy="1497965"/>
            <wp:effectExtent l="19050" t="0" r="0" b="0"/>
            <wp:wrapNone/>
            <wp:docPr id="5" name="obrázek 5" descr="OSLAVB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LAVB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C24" w:rsidRPr="007F3C34">
        <w:rPr>
          <w:noProof/>
          <w:color w:val="FF0000"/>
          <w:u w:val="single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8408670</wp:posOffset>
            </wp:positionH>
            <wp:positionV relativeFrom="paragraph">
              <wp:posOffset>5704205</wp:posOffset>
            </wp:positionV>
            <wp:extent cx="1245870" cy="1497965"/>
            <wp:effectExtent l="19050" t="0" r="0" b="0"/>
            <wp:wrapNone/>
            <wp:docPr id="4" name="obrázek 4" descr="OSLAVB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LAVB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FFC" w:rsidRPr="00DC3FFC">
        <w:rPr>
          <w:i/>
          <w:color w:val="FF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FINANČNÍ PODPORY OBCE BÍL</w:t>
      </w:r>
      <w:bookmarkStart w:id="0" w:name="_GoBack"/>
      <w:bookmarkEnd w:id="0"/>
      <w:r w:rsidRPr="00DC3FFC">
        <w:rPr>
          <w:i/>
          <w:color w:val="FF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Ý POTOK</w:t>
      </w:r>
    </w:p>
    <w:sectPr w:rsidR="003B06BE" w:rsidRPr="00DC3FFC" w:rsidSect="007F3C34">
      <w:pgSz w:w="11906" w:h="16838"/>
      <w:pgMar w:top="142" w:right="746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itstream Vera Sans Mono">
    <w:altName w:val="Lucida Console"/>
    <w:charset w:val="00"/>
    <w:family w:val="modern"/>
    <w:pitch w:val="fixed"/>
    <w:sig w:usb0="00000003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75"/>
    <w:rsid w:val="00001C24"/>
    <w:rsid w:val="000B00BD"/>
    <w:rsid w:val="000F0412"/>
    <w:rsid w:val="001318A4"/>
    <w:rsid w:val="00274CF3"/>
    <w:rsid w:val="0033762E"/>
    <w:rsid w:val="00381C51"/>
    <w:rsid w:val="003B06BE"/>
    <w:rsid w:val="003C4F75"/>
    <w:rsid w:val="004D473D"/>
    <w:rsid w:val="005672A2"/>
    <w:rsid w:val="006C084E"/>
    <w:rsid w:val="00772707"/>
    <w:rsid w:val="007F3C34"/>
    <w:rsid w:val="00903911"/>
    <w:rsid w:val="00BA3F99"/>
    <w:rsid w:val="00BA4865"/>
    <w:rsid w:val="00D01739"/>
    <w:rsid w:val="00DC3FFC"/>
    <w:rsid w:val="00F136AB"/>
    <w:rsid w:val="00F27D3D"/>
    <w:rsid w:val="00F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73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73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5F7A-90EE-4A0B-A75A-70CBB255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BÍLÝ POTOK</vt:lpstr>
    </vt:vector>
  </TitlesOfParts>
  <Company>HZS Libereckého kraje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DOBROVOLNÝCH HASIČŮ BÍLÝ POTOK</dc:title>
  <dc:creator>Ústředna-Raspenava</dc:creator>
  <cp:lastModifiedBy>Owner</cp:lastModifiedBy>
  <cp:revision>2</cp:revision>
  <cp:lastPrinted>2015-05-14T12:51:00Z</cp:lastPrinted>
  <dcterms:created xsi:type="dcterms:W3CDTF">2015-05-14T12:52:00Z</dcterms:created>
  <dcterms:modified xsi:type="dcterms:W3CDTF">2015-05-14T12:52:00Z</dcterms:modified>
</cp:coreProperties>
</file>