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E7" w:rsidRDefault="002870E7" w:rsidP="002870E7">
      <w:pPr>
        <w:pStyle w:val="Default"/>
      </w:pPr>
    </w:p>
    <w:p w:rsidR="006E1666" w:rsidRDefault="006E1666" w:rsidP="002870E7">
      <w:pPr>
        <w:pStyle w:val="Default"/>
      </w:pPr>
    </w:p>
    <w:p w:rsidR="006E1666" w:rsidRPr="006E1666" w:rsidRDefault="006E1666" w:rsidP="002870E7">
      <w:pPr>
        <w:pStyle w:val="Default"/>
        <w:rPr>
          <w:rFonts w:ascii="Arial" w:hAnsi="Arial" w:cs="Arial"/>
        </w:rPr>
      </w:pPr>
    </w:p>
    <w:p w:rsidR="006E1666" w:rsidRDefault="006E1666" w:rsidP="006E1666">
      <w:pPr>
        <w:pStyle w:val="Default"/>
        <w:rPr>
          <w:rFonts w:ascii="Arial" w:hAnsi="Arial" w:cs="Arial"/>
          <w:b/>
          <w:color w:val="FF0000"/>
          <w:sz w:val="40"/>
          <w:szCs w:val="40"/>
        </w:rPr>
      </w:pPr>
      <w:r w:rsidRPr="006E1666">
        <w:rPr>
          <w:rFonts w:ascii="Arial" w:hAnsi="Arial" w:cs="Arial"/>
          <w:b/>
          <w:color w:val="FF0000"/>
          <w:sz w:val="40"/>
          <w:szCs w:val="40"/>
        </w:rPr>
        <w:t xml:space="preserve">Konec platnosti průkazů mimořádných výhod </w:t>
      </w:r>
      <w:r w:rsidR="000F5AB0">
        <w:rPr>
          <w:rFonts w:ascii="Arial" w:hAnsi="Arial" w:cs="Arial"/>
          <w:b/>
          <w:color w:val="FF0000"/>
          <w:sz w:val="40"/>
          <w:szCs w:val="40"/>
        </w:rPr>
        <w:t>(TP, ZTP, ZTP/P)</w:t>
      </w:r>
    </w:p>
    <w:p w:rsidR="00A83B0A" w:rsidRDefault="00A83B0A" w:rsidP="00711DE4">
      <w:pPr>
        <w:pStyle w:val="Default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83B0A" w:rsidRDefault="00A83B0A" w:rsidP="00711DE4">
      <w:pPr>
        <w:pStyle w:val="Default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E1666" w:rsidRPr="00711DE4" w:rsidRDefault="006E1666" w:rsidP="00711DE4">
      <w:pPr>
        <w:pStyle w:val="Default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711DE4">
        <w:rPr>
          <w:rFonts w:ascii="Arial" w:hAnsi="Arial" w:cs="Arial"/>
          <w:b/>
          <w:sz w:val="28"/>
          <w:szCs w:val="28"/>
          <w:u w:val="single"/>
        </w:rPr>
        <w:t>K 31. prosinci 2015 končí platnost</w:t>
      </w:r>
      <w:r w:rsidR="00711DE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711DE4">
        <w:rPr>
          <w:rFonts w:ascii="Arial" w:hAnsi="Arial" w:cs="Arial"/>
          <w:b/>
          <w:sz w:val="28"/>
          <w:szCs w:val="28"/>
          <w:u w:val="single"/>
        </w:rPr>
        <w:t>průkazů mimořádných výhod</w:t>
      </w:r>
      <w:r w:rsidRPr="00711DE4">
        <w:rPr>
          <w:rFonts w:ascii="Arial" w:hAnsi="Arial" w:cs="Arial"/>
          <w:b/>
          <w:sz w:val="28"/>
          <w:szCs w:val="28"/>
        </w:rPr>
        <w:t xml:space="preserve"> (vydáv</w:t>
      </w:r>
      <w:r w:rsidR="00711DE4" w:rsidRPr="00711DE4">
        <w:rPr>
          <w:rFonts w:ascii="Arial" w:hAnsi="Arial" w:cs="Arial"/>
          <w:b/>
          <w:sz w:val="28"/>
          <w:szCs w:val="28"/>
        </w:rPr>
        <w:t>a</w:t>
      </w:r>
      <w:r w:rsidRPr="00711DE4">
        <w:rPr>
          <w:rFonts w:ascii="Arial" w:hAnsi="Arial" w:cs="Arial"/>
          <w:b/>
          <w:sz w:val="28"/>
          <w:szCs w:val="28"/>
        </w:rPr>
        <w:t>n</w:t>
      </w:r>
      <w:r w:rsidR="00711DE4" w:rsidRPr="00711DE4">
        <w:rPr>
          <w:rFonts w:ascii="Arial" w:hAnsi="Arial" w:cs="Arial"/>
          <w:b/>
          <w:sz w:val="28"/>
          <w:szCs w:val="28"/>
        </w:rPr>
        <w:t>ých</w:t>
      </w:r>
      <w:r w:rsidRPr="00711DE4">
        <w:rPr>
          <w:rFonts w:ascii="Arial" w:hAnsi="Arial" w:cs="Arial"/>
          <w:b/>
          <w:sz w:val="28"/>
          <w:szCs w:val="28"/>
        </w:rPr>
        <w:t xml:space="preserve"> dříve městskými úřady) </w:t>
      </w:r>
      <w:r w:rsidRPr="00711DE4">
        <w:rPr>
          <w:rFonts w:ascii="Arial" w:hAnsi="Arial" w:cs="Arial"/>
          <w:b/>
          <w:sz w:val="28"/>
          <w:szCs w:val="28"/>
          <w:u w:val="single"/>
        </w:rPr>
        <w:t>a dočasných průkazů osob se zdravotním postižením</w:t>
      </w:r>
      <w:r w:rsidRPr="00711DE4">
        <w:rPr>
          <w:rFonts w:ascii="Arial" w:hAnsi="Arial" w:cs="Arial"/>
          <w:b/>
          <w:sz w:val="28"/>
          <w:szCs w:val="28"/>
        </w:rPr>
        <w:t xml:space="preserve"> (průkaz OZP – laminovaná papírová kartička vydávaná Úřadem práce ČR).</w:t>
      </w:r>
    </w:p>
    <w:p w:rsidR="006E1666" w:rsidRPr="00711DE4" w:rsidRDefault="006E1666" w:rsidP="002870E7">
      <w:pPr>
        <w:pStyle w:val="Default"/>
        <w:rPr>
          <w:b/>
          <w:sz w:val="28"/>
          <w:szCs w:val="28"/>
        </w:rPr>
      </w:pPr>
    </w:p>
    <w:bookmarkEnd w:id="0"/>
    <w:p w:rsidR="002870E7" w:rsidRPr="00711DE4" w:rsidRDefault="00756456" w:rsidP="002870E7">
      <w:pPr>
        <w:pStyle w:val="Default"/>
        <w:jc w:val="both"/>
        <w:rPr>
          <w:rFonts w:ascii="Arial" w:hAnsi="Arial" w:cs="Arial"/>
          <w:bCs/>
          <w:iCs/>
          <w:sz w:val="28"/>
          <w:szCs w:val="28"/>
        </w:rPr>
      </w:pPr>
      <w:r w:rsidRPr="00711DE4">
        <w:rPr>
          <w:rFonts w:ascii="Arial" w:hAnsi="Arial" w:cs="Arial"/>
          <w:bCs/>
          <w:iCs/>
          <w:sz w:val="28"/>
          <w:szCs w:val="28"/>
        </w:rPr>
        <w:t>Držitelé průkazů</w:t>
      </w:r>
      <w:r w:rsidR="002870E7" w:rsidRPr="00711DE4">
        <w:rPr>
          <w:rFonts w:ascii="Arial" w:hAnsi="Arial" w:cs="Arial"/>
          <w:bCs/>
          <w:iCs/>
          <w:sz w:val="28"/>
          <w:szCs w:val="28"/>
        </w:rPr>
        <w:t xml:space="preserve"> mimořádných výhod a dočasných průkazů osob se zdravotním postižením (průkaz OZP), by si měli zajistit jejich výměnu za nový průkaz OZP v podobě plastové kartičky, a to nejpozději do 31.</w:t>
      </w:r>
      <w:r w:rsidR="00711DE4">
        <w:rPr>
          <w:rFonts w:ascii="Arial" w:hAnsi="Arial" w:cs="Arial"/>
          <w:bCs/>
          <w:iCs/>
          <w:sz w:val="28"/>
          <w:szCs w:val="28"/>
        </w:rPr>
        <w:t> </w:t>
      </w:r>
      <w:r w:rsidR="002870E7" w:rsidRPr="00711DE4">
        <w:rPr>
          <w:rFonts w:ascii="Arial" w:hAnsi="Arial" w:cs="Arial"/>
          <w:bCs/>
          <w:iCs/>
          <w:sz w:val="28"/>
          <w:szCs w:val="28"/>
        </w:rPr>
        <w:t>12.</w:t>
      </w:r>
      <w:r w:rsidR="00711DE4">
        <w:rPr>
          <w:rFonts w:ascii="Arial" w:hAnsi="Arial" w:cs="Arial"/>
          <w:bCs/>
          <w:iCs/>
          <w:sz w:val="28"/>
          <w:szCs w:val="28"/>
        </w:rPr>
        <w:t> </w:t>
      </w:r>
      <w:r w:rsidR="002870E7" w:rsidRPr="00711DE4">
        <w:rPr>
          <w:rFonts w:ascii="Arial" w:hAnsi="Arial" w:cs="Arial"/>
          <w:bCs/>
          <w:iCs/>
          <w:sz w:val="28"/>
          <w:szCs w:val="28"/>
        </w:rPr>
        <w:t xml:space="preserve">2015. ÚP ČR proto vyzývá klienty, aby nenechávali vše na poslední chvíli a vyhnuli se tak zbytečnému čekání ve frontách na konci roku. </w:t>
      </w:r>
    </w:p>
    <w:p w:rsidR="00756456" w:rsidRPr="00711DE4" w:rsidRDefault="00756456" w:rsidP="002870E7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3C6612" w:rsidRPr="00711DE4" w:rsidRDefault="002870E7" w:rsidP="002870E7">
      <w:pPr>
        <w:jc w:val="both"/>
        <w:rPr>
          <w:rFonts w:ascii="Arial" w:hAnsi="Arial" w:cs="Arial"/>
          <w:bCs/>
          <w:i/>
          <w:iCs/>
          <w:sz w:val="28"/>
          <w:szCs w:val="28"/>
          <w:u w:val="single"/>
        </w:rPr>
      </w:pPr>
      <w:r w:rsidRPr="00711DE4">
        <w:rPr>
          <w:rFonts w:ascii="Arial" w:hAnsi="Arial" w:cs="Arial"/>
          <w:bCs/>
          <w:i/>
          <w:iCs/>
          <w:sz w:val="28"/>
          <w:szCs w:val="28"/>
          <w:u w:val="single"/>
        </w:rPr>
        <w:t>Co je třeba vzít s sebou na Ú</w:t>
      </w:r>
      <w:r w:rsidR="00A83B0A">
        <w:rPr>
          <w:rFonts w:ascii="Arial" w:hAnsi="Arial" w:cs="Arial"/>
          <w:bCs/>
          <w:i/>
          <w:iCs/>
          <w:sz w:val="28"/>
          <w:szCs w:val="28"/>
          <w:u w:val="single"/>
        </w:rPr>
        <w:t>řad práce</w:t>
      </w:r>
      <w:r w:rsidRPr="00711DE4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 ČR?</w:t>
      </w:r>
    </w:p>
    <w:p w:rsidR="002870E7" w:rsidRPr="00711DE4" w:rsidRDefault="002870E7" w:rsidP="002870E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</w:rPr>
      </w:pPr>
      <w:r w:rsidRPr="00711DE4">
        <w:rPr>
          <w:rFonts w:ascii="Arial" w:hAnsi="Arial" w:cs="Arial"/>
          <w:i/>
          <w:sz w:val="28"/>
          <w:szCs w:val="28"/>
        </w:rPr>
        <w:t>platný průkaz totožnosti</w:t>
      </w:r>
    </w:p>
    <w:p w:rsidR="002870E7" w:rsidRPr="00711DE4" w:rsidRDefault="002870E7" w:rsidP="002870E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</w:rPr>
      </w:pPr>
      <w:r w:rsidRPr="00711DE4">
        <w:rPr>
          <w:rFonts w:ascii="Arial" w:hAnsi="Arial" w:cs="Arial"/>
          <w:i/>
          <w:sz w:val="28"/>
          <w:szCs w:val="28"/>
        </w:rPr>
        <w:t>průkaz mimořádných výhod nebo dočasný průkaz OZP</w:t>
      </w:r>
    </w:p>
    <w:p w:rsidR="002870E7" w:rsidRPr="00711DE4" w:rsidRDefault="002870E7" w:rsidP="002870E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</w:rPr>
      </w:pPr>
      <w:r w:rsidRPr="00711DE4">
        <w:rPr>
          <w:rFonts w:ascii="Arial" w:hAnsi="Arial" w:cs="Arial"/>
          <w:i/>
          <w:sz w:val="28"/>
          <w:szCs w:val="28"/>
        </w:rPr>
        <w:t>žádost o přechod nároku na průkaz osoby se zdravotním postižením</w:t>
      </w:r>
    </w:p>
    <w:p w:rsidR="002870E7" w:rsidRPr="00711DE4" w:rsidRDefault="002870E7" w:rsidP="002870E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</w:rPr>
      </w:pPr>
      <w:r w:rsidRPr="00711DE4">
        <w:rPr>
          <w:rFonts w:ascii="Arial" w:hAnsi="Arial" w:cs="Arial"/>
          <w:i/>
          <w:sz w:val="28"/>
          <w:szCs w:val="28"/>
        </w:rPr>
        <w:t xml:space="preserve">1x fotografii </w:t>
      </w:r>
      <w:r w:rsidR="00393F9C" w:rsidRPr="00711DE4">
        <w:rPr>
          <w:rFonts w:ascii="Arial" w:hAnsi="Arial" w:cs="Arial"/>
          <w:i/>
          <w:sz w:val="28"/>
          <w:szCs w:val="28"/>
        </w:rPr>
        <w:t>průkazového</w:t>
      </w:r>
      <w:r w:rsidRPr="00711DE4">
        <w:rPr>
          <w:rFonts w:ascii="Arial" w:hAnsi="Arial" w:cs="Arial"/>
          <w:i/>
          <w:sz w:val="28"/>
          <w:szCs w:val="28"/>
        </w:rPr>
        <w:t xml:space="preserve"> formátu, vel</w:t>
      </w:r>
      <w:r w:rsidR="00393F9C" w:rsidRPr="00711DE4">
        <w:rPr>
          <w:rFonts w:ascii="Arial" w:hAnsi="Arial" w:cs="Arial"/>
          <w:i/>
          <w:sz w:val="28"/>
          <w:szCs w:val="28"/>
        </w:rPr>
        <w:t>.</w:t>
      </w:r>
      <w:r w:rsidRPr="00711DE4">
        <w:rPr>
          <w:rFonts w:ascii="Arial" w:hAnsi="Arial" w:cs="Arial"/>
          <w:i/>
          <w:sz w:val="28"/>
          <w:szCs w:val="28"/>
        </w:rPr>
        <w:t xml:space="preserve"> 3,5cm</w:t>
      </w:r>
      <w:r w:rsidR="00393F9C" w:rsidRPr="00711DE4">
        <w:rPr>
          <w:rFonts w:ascii="Arial" w:hAnsi="Arial" w:cs="Arial"/>
          <w:i/>
          <w:sz w:val="28"/>
          <w:szCs w:val="28"/>
        </w:rPr>
        <w:t xml:space="preserve"> </w:t>
      </w:r>
      <w:r w:rsidRPr="00711DE4">
        <w:rPr>
          <w:rFonts w:ascii="Arial" w:hAnsi="Arial" w:cs="Arial"/>
          <w:i/>
          <w:sz w:val="28"/>
          <w:szCs w:val="28"/>
        </w:rPr>
        <w:t>x</w:t>
      </w:r>
      <w:r w:rsidR="00393F9C" w:rsidRPr="00711DE4">
        <w:rPr>
          <w:rFonts w:ascii="Arial" w:hAnsi="Arial" w:cs="Arial"/>
          <w:i/>
          <w:sz w:val="28"/>
          <w:szCs w:val="28"/>
        </w:rPr>
        <w:t xml:space="preserve"> </w:t>
      </w:r>
      <w:r w:rsidRPr="00711DE4">
        <w:rPr>
          <w:rFonts w:ascii="Arial" w:hAnsi="Arial" w:cs="Arial"/>
          <w:i/>
          <w:sz w:val="28"/>
          <w:szCs w:val="28"/>
        </w:rPr>
        <w:t>4,5cm</w:t>
      </w:r>
    </w:p>
    <w:p w:rsidR="002870E7" w:rsidRPr="00711DE4" w:rsidRDefault="002870E7" w:rsidP="002870E7">
      <w:pPr>
        <w:jc w:val="both"/>
        <w:rPr>
          <w:rFonts w:ascii="Arial" w:hAnsi="Arial" w:cs="Arial"/>
          <w:sz w:val="28"/>
          <w:szCs w:val="28"/>
          <w:u w:val="single"/>
        </w:rPr>
      </w:pPr>
      <w:r w:rsidRPr="00711DE4">
        <w:rPr>
          <w:rFonts w:ascii="Arial" w:hAnsi="Arial" w:cs="Arial"/>
          <w:sz w:val="28"/>
          <w:szCs w:val="28"/>
        </w:rPr>
        <w:t xml:space="preserve">K vyřízení výměny průkazu osoby se zdravotním postižením je nutné, aby se klient dostavil na </w:t>
      </w:r>
      <w:r w:rsidR="00E13DBE">
        <w:rPr>
          <w:rFonts w:ascii="Arial" w:hAnsi="Arial" w:cs="Arial"/>
          <w:sz w:val="28"/>
          <w:szCs w:val="28"/>
        </w:rPr>
        <w:t>úřad práce</w:t>
      </w:r>
      <w:r w:rsidRPr="00711DE4">
        <w:rPr>
          <w:rFonts w:ascii="Arial" w:hAnsi="Arial" w:cs="Arial"/>
          <w:sz w:val="28"/>
          <w:szCs w:val="28"/>
        </w:rPr>
        <w:t xml:space="preserve"> </w:t>
      </w:r>
      <w:r w:rsidRPr="00711DE4">
        <w:rPr>
          <w:rFonts w:ascii="Arial" w:hAnsi="Arial" w:cs="Arial"/>
          <w:sz w:val="28"/>
          <w:szCs w:val="28"/>
          <w:u w:val="single"/>
        </w:rPr>
        <w:t>osobně.</w:t>
      </w:r>
    </w:p>
    <w:p w:rsidR="00210BA0" w:rsidRPr="00711DE4" w:rsidRDefault="00210BA0" w:rsidP="002870E7">
      <w:pPr>
        <w:jc w:val="both"/>
        <w:rPr>
          <w:rFonts w:ascii="Arial" w:hAnsi="Arial" w:cs="Arial"/>
          <w:sz w:val="28"/>
          <w:szCs w:val="28"/>
        </w:rPr>
      </w:pPr>
      <w:r w:rsidRPr="00E13DBE">
        <w:rPr>
          <w:rFonts w:ascii="Arial" w:hAnsi="Arial" w:cs="Arial"/>
          <w:b/>
          <w:sz w:val="28"/>
          <w:szCs w:val="28"/>
          <w:u w:val="single"/>
        </w:rPr>
        <w:t>Pokud si klient do konce roku 2015 nepožádá</w:t>
      </w:r>
      <w:r w:rsidRPr="00711DE4">
        <w:rPr>
          <w:rFonts w:ascii="Arial" w:hAnsi="Arial" w:cs="Arial"/>
          <w:sz w:val="28"/>
          <w:szCs w:val="28"/>
        </w:rPr>
        <w:t xml:space="preserve"> o přechod nároku na průkaz osoby se zdravotním postižením, </w:t>
      </w:r>
      <w:r w:rsidRPr="00E13DBE">
        <w:rPr>
          <w:rFonts w:ascii="Arial" w:hAnsi="Arial" w:cs="Arial"/>
          <w:b/>
          <w:sz w:val="28"/>
          <w:szCs w:val="28"/>
          <w:u w:val="single"/>
        </w:rPr>
        <w:t>nárok na průkaz mu zaniká</w:t>
      </w:r>
      <w:r w:rsidR="00E13DBE">
        <w:rPr>
          <w:rFonts w:ascii="Arial" w:hAnsi="Arial" w:cs="Arial"/>
          <w:b/>
          <w:sz w:val="28"/>
          <w:szCs w:val="28"/>
        </w:rPr>
        <w:t>,</w:t>
      </w:r>
      <w:r w:rsidRPr="00711DE4">
        <w:rPr>
          <w:rFonts w:ascii="Arial" w:hAnsi="Arial" w:cs="Arial"/>
          <w:sz w:val="28"/>
          <w:szCs w:val="28"/>
        </w:rPr>
        <w:t xml:space="preserve"> </w:t>
      </w:r>
      <w:r w:rsidR="00E13DBE">
        <w:rPr>
          <w:rFonts w:ascii="Arial" w:hAnsi="Arial" w:cs="Arial"/>
          <w:sz w:val="28"/>
          <w:szCs w:val="28"/>
        </w:rPr>
        <w:t> </w:t>
      </w:r>
      <w:r w:rsidRPr="00711DE4">
        <w:rPr>
          <w:rFonts w:ascii="Arial" w:hAnsi="Arial" w:cs="Arial"/>
          <w:sz w:val="28"/>
          <w:szCs w:val="28"/>
        </w:rPr>
        <w:t>a</w:t>
      </w:r>
      <w:r w:rsidR="00E13DBE">
        <w:rPr>
          <w:rFonts w:ascii="Arial" w:hAnsi="Arial" w:cs="Arial"/>
          <w:sz w:val="28"/>
          <w:szCs w:val="28"/>
        </w:rPr>
        <w:t> </w:t>
      </w:r>
      <w:r w:rsidRPr="00711DE4">
        <w:rPr>
          <w:rFonts w:ascii="Arial" w:hAnsi="Arial" w:cs="Arial"/>
          <w:sz w:val="28"/>
          <w:szCs w:val="28"/>
        </w:rPr>
        <w:t xml:space="preserve"> poté bude nutné </w:t>
      </w:r>
      <w:r w:rsidR="00756456" w:rsidRPr="00711DE4">
        <w:rPr>
          <w:rFonts w:ascii="Arial" w:hAnsi="Arial" w:cs="Arial"/>
          <w:sz w:val="28"/>
          <w:szCs w:val="28"/>
        </w:rPr>
        <w:t xml:space="preserve">podat novou žádost a </w:t>
      </w:r>
      <w:r w:rsidRPr="00711DE4">
        <w:rPr>
          <w:rFonts w:ascii="Arial" w:hAnsi="Arial" w:cs="Arial"/>
          <w:sz w:val="28"/>
          <w:szCs w:val="28"/>
        </w:rPr>
        <w:t>požádat o posouzení zdravotního stavu LPS OSSZ.</w:t>
      </w:r>
    </w:p>
    <w:p w:rsidR="00756456" w:rsidRPr="00711DE4" w:rsidRDefault="00A83B0A" w:rsidP="002870E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Příspěvek na m</w:t>
      </w:r>
      <w:r w:rsidR="00756456" w:rsidRPr="00A83B0A">
        <w:rPr>
          <w:rFonts w:ascii="Arial" w:hAnsi="Arial" w:cs="Arial"/>
          <w:b/>
          <w:sz w:val="28"/>
          <w:szCs w:val="28"/>
          <w:u w:val="single"/>
        </w:rPr>
        <w:t>obilit</w:t>
      </w:r>
      <w:r>
        <w:rPr>
          <w:rFonts w:ascii="Arial" w:hAnsi="Arial" w:cs="Arial"/>
          <w:b/>
          <w:sz w:val="28"/>
          <w:szCs w:val="28"/>
          <w:u w:val="single"/>
        </w:rPr>
        <w:t>u</w:t>
      </w:r>
      <w:r w:rsidR="00756456" w:rsidRPr="00A83B0A">
        <w:rPr>
          <w:rFonts w:ascii="Arial" w:hAnsi="Arial" w:cs="Arial"/>
          <w:b/>
          <w:sz w:val="28"/>
          <w:szCs w:val="28"/>
        </w:rPr>
        <w:t>,</w:t>
      </w:r>
      <w:r w:rsidR="00756456" w:rsidRPr="00711DE4">
        <w:rPr>
          <w:rFonts w:ascii="Arial" w:hAnsi="Arial" w:cs="Arial"/>
          <w:sz w:val="28"/>
          <w:szCs w:val="28"/>
        </w:rPr>
        <w:t xml:space="preserve"> kter</w:t>
      </w:r>
      <w:r>
        <w:rPr>
          <w:rFonts w:ascii="Arial" w:hAnsi="Arial" w:cs="Arial"/>
          <w:sz w:val="28"/>
          <w:szCs w:val="28"/>
        </w:rPr>
        <w:t>ý</w:t>
      </w:r>
      <w:r w:rsidR="00756456" w:rsidRPr="00711DE4">
        <w:rPr>
          <w:rFonts w:ascii="Arial" w:hAnsi="Arial" w:cs="Arial"/>
          <w:sz w:val="28"/>
          <w:szCs w:val="28"/>
        </w:rPr>
        <w:t xml:space="preserve"> byl přiznán v letech 2012-2013 končí dnem </w:t>
      </w:r>
      <w:r w:rsidR="000F5AB0" w:rsidRPr="00711DE4">
        <w:rPr>
          <w:rFonts w:ascii="Arial" w:hAnsi="Arial" w:cs="Arial"/>
          <w:sz w:val="28"/>
          <w:szCs w:val="28"/>
        </w:rPr>
        <w:t>31. 12. 2015</w:t>
      </w:r>
      <w:r w:rsidR="00756456" w:rsidRPr="00711DE4">
        <w:rPr>
          <w:rFonts w:ascii="Arial" w:hAnsi="Arial" w:cs="Arial"/>
          <w:sz w:val="28"/>
          <w:szCs w:val="28"/>
        </w:rPr>
        <w:t xml:space="preserve">. </w:t>
      </w:r>
      <w:r w:rsidR="00210BA0" w:rsidRPr="00711DE4">
        <w:rPr>
          <w:rFonts w:ascii="Arial" w:hAnsi="Arial" w:cs="Arial"/>
          <w:sz w:val="28"/>
          <w:szCs w:val="28"/>
        </w:rPr>
        <w:t>Od listopadu 2015 si držitelé průkazu ZTP nebo ZTP/P</w:t>
      </w:r>
      <w:r w:rsidR="00393F9C" w:rsidRPr="00711DE4">
        <w:rPr>
          <w:rFonts w:ascii="Arial" w:hAnsi="Arial" w:cs="Arial"/>
          <w:sz w:val="28"/>
          <w:szCs w:val="28"/>
        </w:rPr>
        <w:t xml:space="preserve">, </w:t>
      </w:r>
      <w:r w:rsidR="00756456" w:rsidRPr="00711DE4">
        <w:rPr>
          <w:rFonts w:ascii="Arial" w:hAnsi="Arial" w:cs="Arial"/>
          <w:sz w:val="28"/>
          <w:szCs w:val="28"/>
        </w:rPr>
        <w:t>kteří se opakovaně</w:t>
      </w:r>
      <w:r w:rsidR="00393F9C" w:rsidRPr="00711DE4">
        <w:rPr>
          <w:rFonts w:ascii="Arial" w:hAnsi="Arial" w:cs="Arial"/>
          <w:sz w:val="28"/>
          <w:szCs w:val="28"/>
        </w:rPr>
        <w:t xml:space="preserve"> v kalendářním měsíci</w:t>
      </w:r>
      <w:r w:rsidR="00756456" w:rsidRPr="00711DE4">
        <w:rPr>
          <w:rFonts w:ascii="Arial" w:hAnsi="Arial" w:cs="Arial"/>
          <w:sz w:val="28"/>
          <w:szCs w:val="28"/>
        </w:rPr>
        <w:t xml:space="preserve"> za úhradu </w:t>
      </w:r>
      <w:r w:rsidR="00393F9C" w:rsidRPr="00711DE4">
        <w:rPr>
          <w:rFonts w:ascii="Arial" w:hAnsi="Arial" w:cs="Arial"/>
          <w:sz w:val="28"/>
          <w:szCs w:val="28"/>
        </w:rPr>
        <w:t xml:space="preserve">dopravují nebo jsou dopravováni, </w:t>
      </w:r>
      <w:r w:rsidR="00756456" w:rsidRPr="00711DE4">
        <w:rPr>
          <w:rFonts w:ascii="Arial" w:hAnsi="Arial" w:cs="Arial"/>
          <w:sz w:val="28"/>
          <w:szCs w:val="28"/>
        </w:rPr>
        <w:t>mohou</w:t>
      </w:r>
      <w:r w:rsidR="00210BA0" w:rsidRPr="00711DE4">
        <w:rPr>
          <w:rFonts w:ascii="Arial" w:hAnsi="Arial" w:cs="Arial"/>
          <w:sz w:val="28"/>
          <w:szCs w:val="28"/>
        </w:rPr>
        <w:t xml:space="preserve"> požádat o příspěvek na mobilitu. </w:t>
      </w:r>
    </w:p>
    <w:p w:rsidR="00210BA0" w:rsidRPr="00756456" w:rsidRDefault="00210BA0" w:rsidP="002870E7">
      <w:pPr>
        <w:jc w:val="both"/>
        <w:rPr>
          <w:rFonts w:ascii="Arial" w:hAnsi="Arial" w:cs="Arial"/>
          <w:b/>
          <w:sz w:val="28"/>
          <w:szCs w:val="28"/>
        </w:rPr>
      </w:pPr>
      <w:r w:rsidRPr="00711DE4">
        <w:rPr>
          <w:rFonts w:ascii="Arial" w:hAnsi="Arial" w:cs="Arial"/>
          <w:sz w:val="28"/>
          <w:szCs w:val="28"/>
        </w:rPr>
        <w:t xml:space="preserve">Klienti, kteří si žádali o </w:t>
      </w:r>
      <w:r w:rsidR="00A83B0A">
        <w:rPr>
          <w:rFonts w:ascii="Arial" w:hAnsi="Arial" w:cs="Arial"/>
          <w:sz w:val="28"/>
          <w:szCs w:val="28"/>
        </w:rPr>
        <w:t xml:space="preserve">příspěvek na </w:t>
      </w:r>
      <w:r w:rsidRPr="00711DE4">
        <w:rPr>
          <w:rFonts w:ascii="Arial" w:hAnsi="Arial" w:cs="Arial"/>
          <w:sz w:val="28"/>
          <w:szCs w:val="28"/>
        </w:rPr>
        <w:t>mobilitu od ledna 2014</w:t>
      </w:r>
      <w:r w:rsidR="000F5AB0">
        <w:rPr>
          <w:rFonts w:ascii="Arial" w:hAnsi="Arial" w:cs="Arial"/>
          <w:sz w:val="28"/>
          <w:szCs w:val="28"/>
        </w:rPr>
        <w:t>,</w:t>
      </w:r>
      <w:r w:rsidRPr="00711DE4">
        <w:rPr>
          <w:rFonts w:ascii="Arial" w:hAnsi="Arial" w:cs="Arial"/>
          <w:sz w:val="28"/>
          <w:szCs w:val="28"/>
        </w:rPr>
        <w:t xml:space="preserve"> o </w:t>
      </w:r>
      <w:r w:rsidR="00CC31E9">
        <w:rPr>
          <w:rFonts w:ascii="Arial" w:hAnsi="Arial" w:cs="Arial"/>
          <w:sz w:val="28"/>
          <w:szCs w:val="28"/>
        </w:rPr>
        <w:t>něj znovu žádat</w:t>
      </w:r>
      <w:r w:rsidRPr="00E13DBE">
        <w:rPr>
          <w:rFonts w:ascii="Arial" w:hAnsi="Arial" w:cs="Arial"/>
          <w:sz w:val="28"/>
          <w:szCs w:val="28"/>
        </w:rPr>
        <w:t xml:space="preserve"> nemus</w:t>
      </w:r>
      <w:r w:rsidR="00756456" w:rsidRPr="00E13DBE">
        <w:rPr>
          <w:rFonts w:ascii="Arial" w:hAnsi="Arial" w:cs="Arial"/>
          <w:sz w:val="28"/>
          <w:szCs w:val="28"/>
        </w:rPr>
        <w:t>í</w:t>
      </w:r>
      <w:r w:rsidRPr="00E13DBE">
        <w:rPr>
          <w:rFonts w:ascii="Arial" w:hAnsi="Arial" w:cs="Arial"/>
          <w:sz w:val="28"/>
          <w:szCs w:val="28"/>
        </w:rPr>
        <w:t>.</w:t>
      </w:r>
      <w:r w:rsidRPr="00756456">
        <w:rPr>
          <w:rFonts w:ascii="Arial" w:hAnsi="Arial" w:cs="Arial"/>
          <w:b/>
          <w:sz w:val="28"/>
          <w:szCs w:val="28"/>
        </w:rPr>
        <w:t xml:space="preserve"> </w:t>
      </w:r>
    </w:p>
    <w:sectPr w:rsidR="00210BA0" w:rsidRPr="00756456" w:rsidSect="00E13DBE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666" w:rsidRDefault="006E1666" w:rsidP="006E1666">
      <w:pPr>
        <w:spacing w:after="0" w:line="240" w:lineRule="auto"/>
      </w:pPr>
      <w:r>
        <w:separator/>
      </w:r>
    </w:p>
  </w:endnote>
  <w:endnote w:type="continuationSeparator" w:id="0">
    <w:p w:rsidR="006E1666" w:rsidRDefault="006E1666" w:rsidP="006E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666" w:rsidRDefault="006E1666" w:rsidP="006E1666">
      <w:pPr>
        <w:spacing w:after="0" w:line="240" w:lineRule="auto"/>
      </w:pPr>
      <w:r>
        <w:separator/>
      </w:r>
    </w:p>
  </w:footnote>
  <w:footnote w:type="continuationSeparator" w:id="0">
    <w:p w:rsidR="006E1666" w:rsidRDefault="006E1666" w:rsidP="006E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66" w:rsidRPr="00AF34CE" w:rsidRDefault="006E1666" w:rsidP="006E1666">
    <w:pPr>
      <w:spacing w:after="0" w:line="240" w:lineRule="auto"/>
      <w:jc w:val="right"/>
      <w:rPr>
        <w:rFonts w:ascii="Calibri" w:hAnsi="Calibri" w:cs="Calibri"/>
        <w:sz w:val="20"/>
        <w:szCs w:val="20"/>
      </w:rPr>
    </w:pPr>
    <w:r w:rsidRPr="006E1666">
      <w:rPr>
        <w:rFonts w:ascii="Calibri" w:eastAsia="Calibri" w:hAnsi="Calibri" w:cs="Times New Roman"/>
        <w:noProof/>
        <w:sz w:val="24"/>
        <w:lang w:eastAsia="cs-CZ"/>
      </w:rPr>
      <w:drawing>
        <wp:anchor distT="0" distB="0" distL="114300" distR="114300" simplePos="0" relativeHeight="251659264" behindDoc="0" locked="0" layoutInCell="1" allowOverlap="1" wp14:anchorId="495B9BB1" wp14:editId="5A70B548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1733550" cy="1231927"/>
          <wp:effectExtent l="0" t="0" r="0" b="6350"/>
          <wp:wrapNone/>
          <wp:docPr id="1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1231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AF34CE">
      <w:rPr>
        <w:rFonts w:ascii="Calibri" w:hAnsi="Calibri" w:cs="Calibri"/>
        <w:sz w:val="20"/>
        <w:szCs w:val="20"/>
      </w:rPr>
      <w:t>Úřad práce České republiky</w:t>
    </w:r>
  </w:p>
  <w:p w:rsidR="006E1666" w:rsidRPr="00AF34CE" w:rsidRDefault="006E1666" w:rsidP="006E1666">
    <w:pPr>
      <w:spacing w:after="0" w:line="240" w:lineRule="auto"/>
      <w:jc w:val="right"/>
      <w:rPr>
        <w:rFonts w:ascii="Calibri" w:hAnsi="Calibri" w:cs="Calibri"/>
        <w:sz w:val="20"/>
        <w:szCs w:val="20"/>
      </w:rPr>
    </w:pPr>
    <w:r w:rsidRPr="00AF34CE">
      <w:rPr>
        <w:rFonts w:ascii="Calibri" w:hAnsi="Calibri" w:cs="Calibri"/>
        <w:sz w:val="20"/>
        <w:szCs w:val="20"/>
      </w:rPr>
      <w:t xml:space="preserve">Kontaktní pracoviště krajské pobočky v Liberci – </w:t>
    </w:r>
    <w:r w:rsidRPr="00891EA1">
      <w:rPr>
        <w:rFonts w:ascii="Calibri" w:hAnsi="Calibri" w:cs="Calibri"/>
        <w:sz w:val="20"/>
        <w:szCs w:val="20"/>
      </w:rPr>
      <w:t>Frýdlant</w:t>
    </w:r>
  </w:p>
  <w:p w:rsidR="006E1666" w:rsidRPr="00AF34CE" w:rsidRDefault="006E1666" w:rsidP="006E1666">
    <w:pPr>
      <w:pStyle w:val="BasicParagraph"/>
      <w:spacing w:line="240" w:lineRule="auto"/>
      <w:jc w:val="right"/>
      <w:rPr>
        <w:rFonts w:ascii="Calibri" w:hAnsi="Calibri" w:cs="Calibri"/>
        <w:color w:val="auto"/>
        <w:sz w:val="20"/>
        <w:szCs w:val="20"/>
        <w:lang w:val="cs-CZ"/>
      </w:rPr>
    </w:pPr>
    <w:r w:rsidRPr="00891EA1">
      <w:rPr>
        <w:rFonts w:ascii="Calibri" w:hAnsi="Calibri" w:cs="Calibri"/>
        <w:color w:val="auto"/>
        <w:sz w:val="20"/>
        <w:szCs w:val="20"/>
        <w:lang w:val="cs-CZ"/>
      </w:rPr>
      <w:t>Železná 824, 464 01 Frýdlant</w:t>
    </w:r>
  </w:p>
  <w:p w:rsidR="006E1666" w:rsidRDefault="006E16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F2DC7"/>
    <w:multiLevelType w:val="hybridMultilevel"/>
    <w:tmpl w:val="BD922362"/>
    <w:lvl w:ilvl="0" w:tplc="47BC7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E7"/>
    <w:rsid w:val="000F5AB0"/>
    <w:rsid w:val="00210BA0"/>
    <w:rsid w:val="002870E7"/>
    <w:rsid w:val="00393F9C"/>
    <w:rsid w:val="003C6612"/>
    <w:rsid w:val="006E1666"/>
    <w:rsid w:val="00711DE4"/>
    <w:rsid w:val="00756456"/>
    <w:rsid w:val="00A83B0A"/>
    <w:rsid w:val="00CC31E9"/>
    <w:rsid w:val="00E13DBE"/>
    <w:rsid w:val="00E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7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70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1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666"/>
  </w:style>
  <w:style w:type="paragraph" w:styleId="Zpat">
    <w:name w:val="footer"/>
    <w:basedOn w:val="Normln"/>
    <w:link w:val="ZpatChar"/>
    <w:uiPriority w:val="99"/>
    <w:unhideWhenUsed/>
    <w:rsid w:val="006E1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666"/>
  </w:style>
  <w:style w:type="paragraph" w:customStyle="1" w:styleId="BasicParagraph">
    <w:name w:val="[Basic Paragraph]"/>
    <w:basedOn w:val="Normln"/>
    <w:uiPriority w:val="99"/>
    <w:rsid w:val="006E16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7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70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1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666"/>
  </w:style>
  <w:style w:type="paragraph" w:styleId="Zpat">
    <w:name w:val="footer"/>
    <w:basedOn w:val="Normln"/>
    <w:link w:val="ZpatChar"/>
    <w:uiPriority w:val="99"/>
    <w:unhideWhenUsed/>
    <w:rsid w:val="006E1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666"/>
  </w:style>
  <w:style w:type="paragraph" w:customStyle="1" w:styleId="BasicParagraph">
    <w:name w:val="[Basic Paragraph]"/>
    <w:basedOn w:val="Normln"/>
    <w:uiPriority w:val="99"/>
    <w:rsid w:val="006E16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ÚP Liberec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Čepelíková</dc:creator>
  <cp:lastModifiedBy>Renata Šolcová</cp:lastModifiedBy>
  <cp:revision>2</cp:revision>
  <cp:lastPrinted>2015-07-09T11:12:00Z</cp:lastPrinted>
  <dcterms:created xsi:type="dcterms:W3CDTF">2015-07-09T12:21:00Z</dcterms:created>
  <dcterms:modified xsi:type="dcterms:W3CDTF">2015-07-09T12:21:00Z</dcterms:modified>
</cp:coreProperties>
</file>