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A7" w:rsidRDefault="00325608" w:rsidP="00D51E5C">
      <w:pPr>
        <w:spacing w:before="80" w:after="120"/>
        <w:jc w:val="center"/>
        <w:rPr>
          <w:rFonts w:ascii="Arial" w:hAnsi="Arial" w:cs="Arial"/>
          <w:b/>
          <w:sz w:val="44"/>
          <w:szCs w:val="44"/>
        </w:rPr>
      </w:pPr>
      <w:r w:rsidRPr="00D51E5C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003CF5E2" wp14:editId="3DB182B1">
            <wp:simplePos x="0" y="0"/>
            <wp:positionH relativeFrom="column">
              <wp:posOffset>-205740</wp:posOffset>
            </wp:positionH>
            <wp:positionV relativeFrom="paragraph">
              <wp:posOffset>-719455</wp:posOffset>
            </wp:positionV>
            <wp:extent cx="374332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545" y="21398"/>
                <wp:lineTo x="2154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19"/>
                    <a:stretch/>
                  </pic:blipFill>
                  <pic:spPr bwMode="auto">
                    <a:xfrm>
                      <a:off x="0" y="0"/>
                      <a:ext cx="37433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B5C" w:rsidRPr="00D51E5C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 wp14:anchorId="5DEFA4DB" wp14:editId="4D9444A4">
            <wp:simplePos x="0" y="0"/>
            <wp:positionH relativeFrom="margin">
              <wp:posOffset>3985260</wp:posOffset>
            </wp:positionH>
            <wp:positionV relativeFrom="margin">
              <wp:posOffset>-528955</wp:posOffset>
            </wp:positionV>
            <wp:extent cx="2352675" cy="7048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P_logo_RGB_v2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4"/>
                    <a:stretch/>
                  </pic:blipFill>
                  <pic:spPr bwMode="auto">
                    <a:xfrm>
                      <a:off x="0" y="0"/>
                      <a:ext cx="235267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1717" w:rsidRPr="00D51E5C">
        <w:rPr>
          <w:rFonts w:ascii="Arial" w:hAnsi="Arial" w:cs="Arial"/>
          <w:b/>
          <w:sz w:val="44"/>
          <w:szCs w:val="44"/>
        </w:rPr>
        <w:t>Pozvánka</w:t>
      </w:r>
      <w:r w:rsidR="00D51E5C" w:rsidRPr="00D51E5C">
        <w:rPr>
          <w:rFonts w:ascii="Arial" w:hAnsi="Arial" w:cs="Arial"/>
          <w:b/>
          <w:sz w:val="44"/>
          <w:szCs w:val="44"/>
        </w:rPr>
        <w:t xml:space="preserve"> na semináře pro žadatele programu </w:t>
      </w:r>
      <w:r w:rsidR="00E70B5C" w:rsidRPr="00D51E5C">
        <w:rPr>
          <w:rFonts w:ascii="Arial" w:hAnsi="Arial" w:cs="Arial"/>
          <w:b/>
          <w:sz w:val="44"/>
          <w:szCs w:val="44"/>
        </w:rPr>
        <w:t xml:space="preserve">Kotlíkové dotace </w:t>
      </w:r>
      <w:r w:rsidR="007232A7" w:rsidRPr="00D51E5C">
        <w:rPr>
          <w:rFonts w:ascii="Arial" w:hAnsi="Arial" w:cs="Arial"/>
          <w:b/>
          <w:sz w:val="44"/>
          <w:szCs w:val="44"/>
        </w:rPr>
        <w:t>v Libereckém kraji</w:t>
      </w:r>
    </w:p>
    <w:p w:rsidR="0041344F" w:rsidRPr="004375D5" w:rsidRDefault="0041344F" w:rsidP="0041344F">
      <w:pPr>
        <w:spacing w:before="240" w:after="24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375D5">
        <w:rPr>
          <w:rFonts w:ascii="Arial" w:hAnsi="Arial" w:cs="Arial"/>
          <w:b/>
          <w:sz w:val="24"/>
          <w:szCs w:val="24"/>
        </w:rPr>
        <w:t>Seminář je určen:</w:t>
      </w:r>
      <w:r w:rsidRPr="004375D5">
        <w:rPr>
          <w:rFonts w:ascii="Arial" w:hAnsi="Arial" w:cs="Arial"/>
          <w:b/>
          <w:sz w:val="24"/>
          <w:szCs w:val="24"/>
        </w:rPr>
        <w:tab/>
      </w:r>
      <w:r w:rsidRPr="004375D5">
        <w:rPr>
          <w:rFonts w:ascii="Arial" w:hAnsi="Arial" w:cs="Arial"/>
          <w:sz w:val="24"/>
          <w:szCs w:val="24"/>
        </w:rPr>
        <w:t>fyzickým osobám, kteří chtějí měnit kotel na tuhá paliva a budou žádat o dotaci z programu Kotlíkové dotace v Libereckém kraji</w:t>
      </w:r>
    </w:p>
    <w:p w:rsidR="0041344F" w:rsidRPr="004375D5" w:rsidRDefault="0041344F" w:rsidP="0041344F">
      <w:pPr>
        <w:spacing w:before="240" w:after="240"/>
        <w:ind w:left="2694" w:hanging="2694"/>
        <w:jc w:val="both"/>
        <w:rPr>
          <w:rFonts w:ascii="Arial" w:hAnsi="Arial" w:cs="Arial"/>
          <w:sz w:val="24"/>
          <w:szCs w:val="24"/>
        </w:rPr>
      </w:pPr>
      <w:r w:rsidRPr="004375D5">
        <w:rPr>
          <w:rFonts w:ascii="Arial" w:hAnsi="Arial" w:cs="Arial"/>
          <w:b/>
          <w:sz w:val="24"/>
          <w:szCs w:val="24"/>
        </w:rPr>
        <w:t>Obsah semináře:</w:t>
      </w:r>
      <w:r w:rsidRPr="004375D5">
        <w:rPr>
          <w:rFonts w:ascii="Arial" w:hAnsi="Arial" w:cs="Arial"/>
          <w:b/>
          <w:sz w:val="24"/>
          <w:szCs w:val="24"/>
        </w:rPr>
        <w:tab/>
      </w:r>
      <w:r w:rsidRPr="004375D5">
        <w:rPr>
          <w:rFonts w:ascii="Arial" w:hAnsi="Arial" w:cs="Arial"/>
          <w:sz w:val="24"/>
          <w:szCs w:val="24"/>
        </w:rPr>
        <w:t xml:space="preserve">postup vyplnění žádosti, </w:t>
      </w:r>
      <w:r w:rsidR="002252C2" w:rsidRPr="004375D5">
        <w:rPr>
          <w:rFonts w:ascii="Arial" w:hAnsi="Arial" w:cs="Arial"/>
          <w:sz w:val="24"/>
          <w:szCs w:val="24"/>
        </w:rPr>
        <w:t xml:space="preserve">povinné přílohy, </w:t>
      </w:r>
      <w:r w:rsidRPr="004375D5">
        <w:rPr>
          <w:rFonts w:ascii="Arial" w:hAnsi="Arial" w:cs="Arial"/>
          <w:sz w:val="24"/>
          <w:szCs w:val="24"/>
        </w:rPr>
        <w:t xml:space="preserve">harmonogram čerpání finančních prostředků, způsobilé výdaje, </w:t>
      </w:r>
      <w:r w:rsidR="002D4ADD" w:rsidRPr="004375D5">
        <w:rPr>
          <w:rFonts w:ascii="Arial" w:hAnsi="Arial" w:cs="Arial"/>
          <w:sz w:val="24"/>
          <w:szCs w:val="24"/>
        </w:rPr>
        <w:t xml:space="preserve">smlouva, práva a povinnosti žadatele, </w:t>
      </w:r>
      <w:r w:rsidRPr="004375D5">
        <w:rPr>
          <w:rFonts w:ascii="Arial" w:hAnsi="Arial" w:cs="Arial"/>
          <w:sz w:val="24"/>
          <w:szCs w:val="24"/>
        </w:rPr>
        <w:t>diskuze, …</w:t>
      </w:r>
    </w:p>
    <w:p w:rsidR="00D51E5C" w:rsidRDefault="00D51E5C" w:rsidP="000865E8">
      <w:pPr>
        <w:spacing w:before="240" w:after="240"/>
        <w:ind w:left="2694" w:hanging="269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Konání seminářů</w:t>
      </w:r>
      <w:r w:rsidR="00732AE9">
        <w:rPr>
          <w:rFonts w:ascii="Arial" w:hAnsi="Arial" w:cs="Arial"/>
          <w:b/>
          <w:sz w:val="24"/>
          <w:szCs w:val="24"/>
        </w:rPr>
        <w:t>:</w:t>
      </w:r>
    </w:p>
    <w:tbl>
      <w:tblPr>
        <w:tblW w:w="9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52"/>
        <w:gridCol w:w="1559"/>
        <w:gridCol w:w="5319"/>
      </w:tblGrid>
      <w:tr w:rsidR="00E97217" w:rsidRPr="00E97217" w:rsidTr="00D518EF">
        <w:trPr>
          <w:trHeight w:val="536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97217" w:rsidRPr="00E97217" w:rsidRDefault="00E97217" w:rsidP="00E9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97217" w:rsidRPr="00E97217" w:rsidRDefault="00E97217" w:rsidP="00E9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97217" w:rsidRPr="00E97217" w:rsidRDefault="00E97217" w:rsidP="00E97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Čas </w:t>
            </w:r>
          </w:p>
        </w:tc>
        <w:tc>
          <w:tcPr>
            <w:tcW w:w="5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97217" w:rsidRPr="00E97217" w:rsidRDefault="00E97217" w:rsidP="00A40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Místo</w:t>
            </w:r>
            <w:r w:rsidRPr="004944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AD05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semináře</w:t>
            </w:r>
            <w:bookmarkStart w:id="0" w:name="_GoBack"/>
            <w:bookmarkEnd w:id="0"/>
          </w:p>
        </w:tc>
      </w:tr>
      <w:tr w:rsidR="00E97217" w:rsidRPr="00E97217" w:rsidTr="00D518EF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217" w:rsidRPr="00E97217" w:rsidRDefault="00E97217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Česká Lípa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217" w:rsidRPr="00E97217" w:rsidRDefault="00E97217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25.11.2015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217" w:rsidRPr="00E97217" w:rsidRDefault="004656CB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="00D518E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9:30 - 17:3</w:t>
            </w:r>
            <w:r w:rsidR="00D518EF"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217" w:rsidRPr="00854FF6" w:rsidRDefault="00E97217" w:rsidP="00D51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KD </w:t>
            </w:r>
            <w:proofErr w:type="spellStart"/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>Crystal</w:t>
            </w:r>
            <w:proofErr w:type="spellEnd"/>
            <w:r w:rsidR="00764361"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 w:rsidR="00D518EF"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ul. </w:t>
            </w:r>
            <w:r w:rsidR="00764361" w:rsidRPr="00856664">
              <w:rPr>
                <w:rFonts w:ascii="Arial" w:eastAsia="Times New Roman" w:hAnsi="Arial" w:cs="Arial"/>
                <w:color w:val="000000"/>
                <w:lang w:eastAsia="cs-CZ"/>
              </w:rPr>
              <w:t>Boženy Němcové 2942</w:t>
            </w:r>
            <w:r w:rsidR="00D518EF"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 (prezentace v 9:30 a 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v </w:t>
            </w:r>
            <w:r w:rsidR="00D518EF" w:rsidRPr="00856664">
              <w:rPr>
                <w:rFonts w:ascii="Arial" w:eastAsia="Times New Roman" w:hAnsi="Arial" w:cs="Arial"/>
                <w:color w:val="000000"/>
                <w:lang w:eastAsia="cs-CZ"/>
              </w:rPr>
              <w:t>15:30, 13,30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D518EF"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-15,30 konzultace) </w:t>
            </w:r>
          </w:p>
        </w:tc>
      </w:tr>
      <w:tr w:rsidR="00AD0592" w:rsidRPr="00E97217" w:rsidTr="00D518EF">
        <w:trPr>
          <w:trHeight w:val="6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92" w:rsidRPr="00E97217" w:rsidRDefault="00AD0592" w:rsidP="007A27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Železný Brod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92" w:rsidRPr="00E97217" w:rsidRDefault="004656CB" w:rsidP="007A27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="00AD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92" w:rsidRPr="00E97217" w:rsidRDefault="00AD0592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15:00 - 17:30 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0592" w:rsidRPr="00856664" w:rsidRDefault="00887372" w:rsidP="0088737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Městský úřad, 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>budova B radnice</w:t>
            </w:r>
            <w:r w:rsidR="00856664" w:rsidRPr="00856664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="00AD0592" w:rsidRPr="00856664">
              <w:rPr>
                <w:rFonts w:ascii="Arial" w:hAnsi="Arial" w:cs="Arial"/>
                <w:color w:val="000000"/>
              </w:rPr>
              <w:t xml:space="preserve"> </w:t>
            </w:r>
            <w:r w:rsidR="00856664" w:rsidRPr="00856664">
              <w:rPr>
                <w:rFonts w:ascii="Arial" w:hAnsi="Arial" w:cs="Arial"/>
                <w:color w:val="000000"/>
              </w:rPr>
              <w:t>nám. 3.</w:t>
            </w:r>
            <w:r>
              <w:rPr>
                <w:rFonts w:ascii="Arial" w:hAnsi="Arial" w:cs="Arial"/>
                <w:color w:val="000000"/>
              </w:rPr>
              <w:t xml:space="preserve"> K</w:t>
            </w:r>
            <w:r w:rsidR="00856664" w:rsidRPr="00856664">
              <w:rPr>
                <w:rFonts w:ascii="Arial" w:hAnsi="Arial" w:cs="Arial"/>
                <w:color w:val="000000"/>
              </w:rPr>
              <w:t>větna</w:t>
            </w:r>
            <w:r>
              <w:rPr>
                <w:rFonts w:ascii="Arial" w:hAnsi="Arial" w:cs="Arial"/>
                <w:color w:val="000000"/>
              </w:rPr>
              <w:t xml:space="preserve"> 1,</w:t>
            </w:r>
            <w:r w:rsidR="000B6568">
              <w:rPr>
                <w:rFonts w:ascii="Arial" w:hAnsi="Arial" w:cs="Arial"/>
                <w:color w:val="000000"/>
              </w:rPr>
              <w:t xml:space="preserve"> </w:t>
            </w: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>Zasedací místnost</w:t>
            </w:r>
            <w:r w:rsidRPr="00856664">
              <w:rPr>
                <w:rFonts w:ascii="Arial" w:hAnsi="Arial" w:cs="Arial"/>
                <w:color w:val="000000"/>
              </w:rPr>
              <w:t xml:space="preserve"> </w:t>
            </w:r>
            <w:r w:rsidR="000B6568">
              <w:rPr>
                <w:rFonts w:ascii="Arial" w:hAnsi="Arial" w:cs="Arial"/>
                <w:color w:val="000000"/>
              </w:rPr>
              <w:t>(prezentace + dotazy)</w:t>
            </w:r>
          </w:p>
        </w:tc>
      </w:tr>
      <w:tr w:rsidR="00AD0592" w:rsidRPr="00E97217" w:rsidTr="00D518EF">
        <w:trPr>
          <w:trHeight w:val="6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Nový Bor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4656CB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="00AD0592"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4656CB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="00AD059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9:30 - 17:3</w:t>
            </w:r>
            <w:r w:rsidR="00AD0592"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856664" w:rsidRDefault="00887372" w:rsidP="0088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Městský úřad, </w:t>
            </w: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>nám. Míru 1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zasedací místnost 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p.</w:t>
            </w:r>
            <w:r w:rsidR="00856664"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>(prezentace v 9:30 a 15:30</w:t>
            </w:r>
            <w:r w:rsidR="00856664" w:rsidRPr="00856664">
              <w:rPr>
                <w:rFonts w:ascii="Arial" w:eastAsia="Times New Roman" w:hAnsi="Arial" w:cs="Arial"/>
                <w:color w:val="000000"/>
                <w:lang w:eastAsia="cs-CZ"/>
              </w:rPr>
              <w:t>, 13,30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856664" w:rsidRPr="00856664">
              <w:rPr>
                <w:rFonts w:ascii="Arial" w:eastAsia="Times New Roman" w:hAnsi="Arial" w:cs="Arial"/>
                <w:color w:val="000000"/>
                <w:lang w:eastAsia="cs-CZ"/>
              </w:rPr>
              <w:t>-15,30 konzultace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</w:tr>
      <w:tr w:rsidR="00AD0592" w:rsidRPr="00E97217" w:rsidTr="00D518EF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Turnov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4656CB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="00AD0592"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0B6568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14:00 - 17:00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856664" w:rsidRDefault="000B6568" w:rsidP="00E9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MÚ</w:t>
            </w:r>
            <w:r w:rsidR="00887372">
              <w:rPr>
                <w:rFonts w:ascii="Arial" w:eastAsia="Times New Roman" w:hAnsi="Arial" w:cs="Arial"/>
                <w:color w:val="000000"/>
                <w:lang w:eastAsia="cs-CZ"/>
              </w:rPr>
              <w:t xml:space="preserve"> z</w:t>
            </w:r>
            <w:r w:rsidR="00887372" w:rsidRPr="000B6568">
              <w:rPr>
                <w:rFonts w:ascii="Arial" w:eastAsia="Times New Roman" w:hAnsi="Arial" w:cs="Arial"/>
                <w:color w:val="000000"/>
                <w:lang w:eastAsia="cs-CZ"/>
              </w:rPr>
              <w:t>asedací místnost</w:t>
            </w:r>
            <w:r w:rsidR="00887372">
              <w:rPr>
                <w:rFonts w:ascii="Arial" w:eastAsia="Times New Roman" w:hAnsi="Arial" w:cs="Arial"/>
                <w:color w:val="000000"/>
                <w:lang w:eastAsia="cs-CZ"/>
              </w:rPr>
              <w:t xml:space="preserve">, ul. </w:t>
            </w:r>
            <w:proofErr w:type="spellStart"/>
            <w:proofErr w:type="gramStart"/>
            <w:r w:rsidR="00887372">
              <w:rPr>
                <w:rFonts w:ascii="Arial" w:eastAsia="Times New Roman" w:hAnsi="Arial" w:cs="Arial"/>
                <w:color w:val="000000"/>
                <w:lang w:eastAsia="cs-CZ"/>
              </w:rPr>
              <w:t>A.Dvořáka</w:t>
            </w:r>
            <w:proofErr w:type="spellEnd"/>
            <w:proofErr w:type="gramEnd"/>
            <w:r w:rsidR="00887372">
              <w:rPr>
                <w:rFonts w:ascii="Arial" w:eastAsia="Times New Roman" w:hAnsi="Arial" w:cs="Arial"/>
                <w:color w:val="000000"/>
                <w:lang w:eastAsia="cs-CZ"/>
              </w:rPr>
              <w:t xml:space="preserve"> 335,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proofErr w:type="spellStart"/>
            <w:r w:rsidRPr="000B6568">
              <w:rPr>
                <w:rFonts w:ascii="Arial" w:eastAsia="Times New Roman" w:hAnsi="Arial" w:cs="Arial"/>
                <w:color w:val="000000"/>
                <w:lang w:eastAsia="cs-CZ"/>
              </w:rPr>
              <w:t>dv</w:t>
            </w:r>
            <w:proofErr w:type="spellEnd"/>
            <w:r w:rsidRPr="000B6568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č. </w:t>
            </w:r>
            <w:r w:rsidRPr="000B6568">
              <w:rPr>
                <w:rFonts w:ascii="Arial" w:eastAsia="Times New Roman" w:hAnsi="Arial" w:cs="Arial"/>
                <w:color w:val="000000"/>
                <w:lang w:eastAsia="cs-CZ"/>
              </w:rPr>
              <w:t>215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(od </w:t>
            </w:r>
            <w:r w:rsidRPr="000B6568">
              <w:rPr>
                <w:rFonts w:ascii="Arial" w:eastAsia="Times New Roman" w:hAnsi="Arial" w:cs="Arial"/>
                <w:color w:val="000000"/>
                <w:lang w:eastAsia="cs-CZ"/>
              </w:rPr>
              <w:t>14:00 konzultace, od 15:30 prezentace + dotazy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</w:tr>
      <w:tr w:rsidR="00AD0592" w:rsidRPr="00E97217" w:rsidTr="00D518EF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Jilemnice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4656CB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="00AD0592"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15:00 - 18:00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856664" w:rsidRDefault="00887372" w:rsidP="0088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Radnice, Masarykovo nám. 82, </w:t>
            </w: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Zasedací místnost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MÚ, 1. patro, dveře</w:t>
            </w:r>
            <w:r w:rsidR="000B6568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č. 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>206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854FF6">
              <w:rPr>
                <w:rFonts w:ascii="Arial" w:hAnsi="Arial" w:cs="Arial"/>
                <w:color w:val="000000"/>
              </w:rPr>
              <w:t>(prezentace + dotazy)</w:t>
            </w:r>
          </w:p>
        </w:tc>
      </w:tr>
      <w:tr w:rsidR="00AD0592" w:rsidRPr="00E97217" w:rsidTr="00D518EF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Tanvald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4656CB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</w:t>
            </w:r>
            <w:r w:rsidR="00AD0592"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0B6568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16:00 - 18:00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856664" w:rsidRDefault="000B6568" w:rsidP="0085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Radnice,</w:t>
            </w:r>
            <w:r w:rsidR="00887372">
              <w:rPr>
                <w:rFonts w:ascii="Arial" w:eastAsia="Times New Roman" w:hAnsi="Arial" w:cs="Arial"/>
                <w:color w:val="000000"/>
                <w:lang w:eastAsia="cs-CZ"/>
              </w:rPr>
              <w:t xml:space="preserve"> ul. Palackého 359,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velká zasedací místnost</w:t>
            </w:r>
            <w:r w:rsidRPr="000B6568">
              <w:rPr>
                <w:rFonts w:ascii="Arial" w:eastAsia="Times New Roman" w:hAnsi="Arial" w:cs="Arial"/>
                <w:color w:val="000000"/>
                <w:lang w:eastAsia="cs-CZ"/>
              </w:rPr>
              <w:t xml:space="preserve"> 2. 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patro </w:t>
            </w:r>
            <w:r w:rsidR="00854FF6">
              <w:rPr>
                <w:rFonts w:ascii="Arial" w:hAnsi="Arial" w:cs="Arial"/>
                <w:color w:val="000000"/>
              </w:rPr>
              <w:t>(prezentace + dotazy)</w:t>
            </w:r>
          </w:p>
        </w:tc>
      </w:tr>
      <w:tr w:rsidR="00AD0592" w:rsidRPr="00E97217" w:rsidTr="00D518EF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Frýdlant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15:00 - 18:00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856664" w:rsidRDefault="00887372" w:rsidP="0088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</w:t>
            </w:r>
            <w:r w:rsidRPr="00854FF6">
              <w:rPr>
                <w:rFonts w:ascii="Arial" w:eastAsia="Times New Roman" w:hAnsi="Arial" w:cs="Arial"/>
                <w:color w:val="000000"/>
                <w:lang w:eastAsia="cs-CZ"/>
              </w:rPr>
              <w:t>adnice</w:t>
            </w:r>
            <w:r w:rsidR="00854FF6" w:rsidRP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Pr="00854FF6">
              <w:rPr>
                <w:rFonts w:ascii="Arial" w:eastAsia="Times New Roman" w:hAnsi="Arial" w:cs="Arial"/>
                <w:color w:val="000000"/>
                <w:lang w:eastAsia="cs-CZ"/>
              </w:rPr>
              <w:t>ám. T. G. Masaryka 37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 zasedací místnost, 1.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patro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dveře</w:t>
            </w:r>
            <w:r w:rsidR="00854FF6" w:rsidRP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č. 21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="00854FF6">
              <w:rPr>
                <w:rFonts w:ascii="Arial" w:hAnsi="Arial" w:cs="Arial"/>
                <w:color w:val="000000"/>
              </w:rPr>
              <w:t>(prezentace + dotazy)</w:t>
            </w:r>
          </w:p>
        </w:tc>
      </w:tr>
      <w:tr w:rsidR="00AD0592" w:rsidRPr="00E97217" w:rsidTr="00D518EF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14.12.2015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16:00 - 18:00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856664" w:rsidRDefault="00AD0592" w:rsidP="00E972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>Krajský úřad, multimediální sál, vstup z </w:t>
            </w:r>
            <w:proofErr w:type="gramStart"/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budovy C, </w:t>
            </w:r>
            <w:r w:rsidR="004656CB">
              <w:rPr>
                <w:rFonts w:ascii="Arial" w:eastAsia="Times New Roman" w:hAnsi="Arial" w:cs="Arial"/>
                <w:color w:val="000000"/>
                <w:lang w:eastAsia="cs-CZ"/>
              </w:rPr>
              <w:t xml:space="preserve">  </w:t>
            </w: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>U Jezu</w:t>
            </w:r>
            <w:proofErr w:type="gramEnd"/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 642/2a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854FF6">
              <w:rPr>
                <w:rFonts w:ascii="Arial" w:hAnsi="Arial" w:cs="Arial"/>
                <w:color w:val="000000"/>
              </w:rPr>
              <w:t>(prezentace + dotazy)</w:t>
            </w:r>
          </w:p>
        </w:tc>
      </w:tr>
      <w:tr w:rsidR="00AD0592" w:rsidRPr="00E97217" w:rsidTr="00D518EF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Semily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10:00 - 17:00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856664" w:rsidRDefault="00854FF6" w:rsidP="008873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Radnice, </w:t>
            </w:r>
            <w:r w:rsidR="00887372">
              <w:rPr>
                <w:rFonts w:ascii="Arial" w:eastAsia="Times New Roman" w:hAnsi="Arial" w:cs="Arial"/>
                <w:color w:val="000000"/>
                <w:lang w:eastAsia="cs-CZ"/>
              </w:rPr>
              <w:t xml:space="preserve">ul. </w:t>
            </w:r>
            <w:r w:rsidR="00887372" w:rsidRPr="00856664">
              <w:rPr>
                <w:rFonts w:ascii="Arial" w:eastAsia="Times New Roman" w:hAnsi="Arial" w:cs="Arial"/>
                <w:color w:val="000000"/>
                <w:lang w:eastAsia="cs-CZ"/>
              </w:rPr>
              <w:t>Husova 82</w:t>
            </w:r>
            <w:r w:rsidR="00887372">
              <w:rPr>
                <w:rFonts w:ascii="Arial" w:eastAsia="Times New Roman" w:hAnsi="Arial" w:cs="Arial"/>
                <w:color w:val="000000"/>
                <w:lang w:eastAsia="cs-CZ"/>
              </w:rPr>
              <w:t xml:space="preserve">, 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divadelní sál, (prezentace v 10:00 a 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 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>15:00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,13:00-15:00 konzultace</w:t>
            </w:r>
            <w:r w:rsidR="00AD0592" w:rsidRPr="00856664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</w:p>
        </w:tc>
      </w:tr>
      <w:tr w:rsidR="00AD0592" w:rsidRPr="00E97217" w:rsidTr="00D518EF">
        <w:trPr>
          <w:trHeight w:val="312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Jablonec </w:t>
            </w:r>
            <w:proofErr w:type="spellStart"/>
            <w:proofErr w:type="gramStart"/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n.N</w:t>
            </w:r>
            <w:proofErr w:type="spellEnd"/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E9721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21.12.2015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E97217" w:rsidRDefault="00AD0592" w:rsidP="00AD05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E9721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16:00 - 18:00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0592" w:rsidRPr="00856664" w:rsidRDefault="00AD0592" w:rsidP="00854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Magistrát, </w:t>
            </w:r>
            <w:r w:rsidR="00887372">
              <w:rPr>
                <w:rFonts w:ascii="Arial" w:eastAsia="Times New Roman" w:hAnsi="Arial" w:cs="Arial"/>
                <w:color w:val="000000"/>
                <w:lang w:eastAsia="cs-CZ"/>
              </w:rPr>
              <w:t xml:space="preserve">Mírové nám. 19, </w:t>
            </w:r>
            <w:r w:rsidRPr="00856664">
              <w:rPr>
                <w:rFonts w:ascii="Arial" w:eastAsia="Times New Roman" w:hAnsi="Arial" w:cs="Arial"/>
                <w:color w:val="000000"/>
                <w:lang w:eastAsia="cs-CZ"/>
              </w:rPr>
              <w:t xml:space="preserve">zasedací místnost zastupitelstva města, 2. </w:t>
            </w:r>
            <w:r w:rsidR="00854FF6">
              <w:rPr>
                <w:rFonts w:ascii="Arial" w:eastAsia="Times New Roman" w:hAnsi="Arial" w:cs="Arial"/>
                <w:color w:val="000000"/>
                <w:lang w:eastAsia="cs-CZ"/>
              </w:rPr>
              <w:t xml:space="preserve">patro </w:t>
            </w:r>
            <w:r w:rsidR="00854FF6">
              <w:rPr>
                <w:rFonts w:ascii="Arial" w:hAnsi="Arial" w:cs="Arial"/>
                <w:color w:val="000000"/>
              </w:rPr>
              <w:t>(prezentace + dotazy)</w:t>
            </w:r>
          </w:p>
        </w:tc>
      </w:tr>
    </w:tbl>
    <w:p w:rsidR="008B1EDB" w:rsidRDefault="00732AE9" w:rsidP="008B1EDB">
      <w:pPr>
        <w:spacing w:before="240" w:after="240"/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Osobní</w:t>
      </w:r>
      <w:r w:rsidR="00681717">
        <w:rPr>
          <w:rFonts w:ascii="Arial" w:hAnsi="Arial" w:cs="Arial"/>
          <w:b/>
          <w:sz w:val="24"/>
          <w:szCs w:val="24"/>
        </w:rPr>
        <w:t xml:space="preserve"> konzultace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8B1EDB">
        <w:rPr>
          <w:rFonts w:ascii="Arial" w:hAnsi="Arial" w:cs="Arial"/>
          <w:sz w:val="24"/>
          <w:szCs w:val="24"/>
        </w:rPr>
        <w:t>po předchozím objednání na Krajském</w:t>
      </w:r>
      <w:r w:rsidR="001F5627">
        <w:rPr>
          <w:rFonts w:ascii="Arial" w:hAnsi="Arial" w:cs="Arial"/>
          <w:sz w:val="24"/>
          <w:szCs w:val="24"/>
        </w:rPr>
        <w:t xml:space="preserve"> úřadu Libereckého kraje</w:t>
      </w:r>
    </w:p>
    <w:p w:rsidR="005C248A" w:rsidRPr="000865E8" w:rsidRDefault="00681717" w:rsidP="00F533B7">
      <w:pPr>
        <w:tabs>
          <w:tab w:val="left" w:pos="269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503E500" wp14:editId="6175237D">
            <wp:simplePos x="0" y="0"/>
            <wp:positionH relativeFrom="column">
              <wp:posOffset>5204460</wp:posOffset>
            </wp:positionH>
            <wp:positionV relativeFrom="paragraph">
              <wp:posOffset>200660</wp:posOffset>
            </wp:positionV>
            <wp:extent cx="876300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130" y="21176"/>
                <wp:lineTo x="211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58" t="17460" r="13852" b="60364"/>
                    <a:stretch/>
                  </pic:blipFill>
                  <pic:spPr bwMode="auto">
                    <a:xfrm>
                      <a:off x="0" y="0"/>
                      <a:ext cx="876300" cy="87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5E8">
        <w:rPr>
          <w:rFonts w:ascii="Arial" w:hAnsi="Arial" w:cs="Arial"/>
          <w:b/>
          <w:sz w:val="24"/>
          <w:szCs w:val="24"/>
        </w:rPr>
        <w:t>Kontaktní informace:</w:t>
      </w:r>
      <w:r w:rsidR="000865E8">
        <w:rPr>
          <w:rFonts w:ascii="Arial" w:hAnsi="Arial" w:cs="Arial"/>
          <w:b/>
          <w:sz w:val="24"/>
          <w:szCs w:val="24"/>
        </w:rPr>
        <w:tab/>
      </w:r>
      <w:r w:rsidR="005C248A">
        <w:rPr>
          <w:rFonts w:ascii="Arial" w:hAnsi="Arial" w:cs="Arial"/>
          <w:b/>
          <w:sz w:val="24"/>
          <w:szCs w:val="24"/>
        </w:rPr>
        <w:t>Krajský úřad Libereckého kraje</w:t>
      </w:r>
      <w:r w:rsidR="00557FFC">
        <w:rPr>
          <w:rFonts w:ascii="Arial" w:hAnsi="Arial" w:cs="Arial"/>
          <w:b/>
          <w:sz w:val="24"/>
          <w:szCs w:val="24"/>
        </w:rPr>
        <w:t xml:space="preserve">, </w:t>
      </w:r>
      <w:r w:rsidR="00557FFC" w:rsidRPr="00557FFC">
        <w:rPr>
          <w:rFonts w:ascii="Arial" w:hAnsi="Arial" w:cs="Arial"/>
          <w:sz w:val="24"/>
          <w:szCs w:val="24"/>
        </w:rPr>
        <w:t>(</w:t>
      </w:r>
      <w:r w:rsidR="00557FFC" w:rsidRPr="00557FFC">
        <w:rPr>
          <w:rFonts w:ascii="Arial Narrow" w:eastAsiaTheme="minorEastAsia" w:hAnsi="Arial Narrow"/>
          <w:noProof/>
          <w:sz w:val="24"/>
          <w:szCs w:val="24"/>
          <w:lang w:eastAsia="cs-CZ"/>
        </w:rPr>
        <w:t>U Jezu 642/2a, 461 80  Liberec 2)</w:t>
      </w:r>
    </w:p>
    <w:p w:rsidR="000F4B88" w:rsidRDefault="000865E8" w:rsidP="006C20AA">
      <w:pPr>
        <w:spacing w:after="0"/>
        <w:ind w:left="2694"/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5DF613A" wp14:editId="45A1E0B6">
            <wp:simplePos x="0" y="0"/>
            <wp:positionH relativeFrom="column">
              <wp:posOffset>50800</wp:posOffset>
            </wp:positionH>
            <wp:positionV relativeFrom="paragraph">
              <wp:posOffset>109855</wp:posOffset>
            </wp:positionV>
            <wp:extent cx="1457325" cy="568244"/>
            <wp:effectExtent l="0" t="0" r="0" b="3810"/>
            <wp:wrapNone/>
            <wp:docPr id="4" name="Obrázek 4" descr="http://www.i-noviny.cz/galerie/00/Logo_Liberecky_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-noviny.cz/galerie/00/Logo_Liberecky_kra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EE" w:rsidRPr="003849EE">
        <w:rPr>
          <w:rFonts w:ascii="Arial" w:hAnsi="Arial" w:cs="Arial"/>
          <w:sz w:val="24"/>
          <w:szCs w:val="24"/>
        </w:rPr>
        <w:t xml:space="preserve">Odbor regionálního </w:t>
      </w:r>
      <w:r w:rsidR="003849EE">
        <w:rPr>
          <w:rFonts w:ascii="Arial" w:hAnsi="Arial" w:cs="Arial"/>
          <w:sz w:val="24"/>
          <w:szCs w:val="24"/>
        </w:rPr>
        <w:t xml:space="preserve">rozvoje a evropských projektů </w:t>
      </w:r>
    </w:p>
    <w:p w:rsidR="003849EE" w:rsidRDefault="003849EE" w:rsidP="006C20AA">
      <w:pPr>
        <w:spacing w:after="0"/>
        <w:ind w:left="26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3849EE">
        <w:rPr>
          <w:rFonts w:ascii="Arial" w:hAnsi="Arial" w:cs="Arial"/>
          <w:sz w:val="24"/>
          <w:szCs w:val="24"/>
        </w:rPr>
        <w:t xml:space="preserve">ddělení řízení grantových schémat </w:t>
      </w:r>
    </w:p>
    <w:p w:rsidR="005C248A" w:rsidRDefault="00022DEC" w:rsidP="006C20AA">
      <w:pPr>
        <w:spacing w:after="0"/>
        <w:ind w:left="2694"/>
        <w:rPr>
          <w:rStyle w:val="Siln"/>
          <w:rFonts w:ascii="Arial" w:hAnsi="Arial" w:cs="Arial"/>
          <w:sz w:val="24"/>
          <w:szCs w:val="24"/>
        </w:rPr>
      </w:pPr>
      <w:r w:rsidRPr="00022DEC">
        <w:rPr>
          <w:rStyle w:val="Siln"/>
          <w:rFonts w:ascii="Arial" w:hAnsi="Arial" w:cs="Arial"/>
          <w:sz w:val="24"/>
          <w:szCs w:val="24"/>
        </w:rPr>
        <w:t xml:space="preserve">Tel. </w:t>
      </w:r>
      <w:r w:rsidR="005C248A" w:rsidRPr="00022DEC">
        <w:rPr>
          <w:rStyle w:val="Siln"/>
          <w:rFonts w:ascii="Arial" w:hAnsi="Arial" w:cs="Arial"/>
          <w:sz w:val="24"/>
          <w:szCs w:val="24"/>
        </w:rPr>
        <w:t>485 226</w:t>
      </w:r>
      <w:r>
        <w:rPr>
          <w:rStyle w:val="Siln"/>
          <w:rFonts w:ascii="Arial" w:hAnsi="Arial" w:cs="Arial"/>
          <w:sz w:val="24"/>
          <w:szCs w:val="24"/>
        </w:rPr>
        <w:t xml:space="preserve"> linky </w:t>
      </w:r>
      <w:r w:rsidR="005C248A" w:rsidRPr="00022DEC">
        <w:rPr>
          <w:rStyle w:val="Siln"/>
          <w:rFonts w:ascii="Arial" w:hAnsi="Arial" w:cs="Arial"/>
          <w:sz w:val="24"/>
          <w:szCs w:val="24"/>
        </w:rPr>
        <w:t>579</w:t>
      </w:r>
      <w:r w:rsidR="004B38F4">
        <w:rPr>
          <w:rStyle w:val="Siln"/>
          <w:rFonts w:ascii="Arial" w:hAnsi="Arial" w:cs="Arial"/>
          <w:sz w:val="24"/>
          <w:szCs w:val="24"/>
        </w:rPr>
        <w:t>, 574</w:t>
      </w:r>
      <w:r>
        <w:rPr>
          <w:rStyle w:val="Siln"/>
          <w:rFonts w:ascii="Arial" w:hAnsi="Arial" w:cs="Arial"/>
          <w:sz w:val="24"/>
          <w:szCs w:val="24"/>
        </w:rPr>
        <w:t xml:space="preserve">, 344, </w:t>
      </w:r>
      <w:r w:rsidRPr="00022DEC">
        <w:rPr>
          <w:rStyle w:val="Siln"/>
          <w:rFonts w:ascii="Arial" w:hAnsi="Arial" w:cs="Arial"/>
          <w:sz w:val="24"/>
          <w:szCs w:val="24"/>
        </w:rPr>
        <w:t xml:space="preserve">653 </w:t>
      </w:r>
    </w:p>
    <w:p w:rsidR="00CE4605" w:rsidRPr="00022DEC" w:rsidRDefault="00CE4605" w:rsidP="006C20AA">
      <w:pPr>
        <w:spacing w:after="120"/>
        <w:ind w:left="2694"/>
        <w:rPr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>kotliky@kraj-lbc.cz</w:t>
      </w:r>
    </w:p>
    <w:p w:rsidR="000B21F2" w:rsidRDefault="00BD4999" w:rsidP="00F533B7">
      <w:pPr>
        <w:tabs>
          <w:tab w:val="left" w:pos="142"/>
        </w:tabs>
        <w:spacing w:after="0"/>
        <w:ind w:left="2694"/>
        <w:jc w:val="both"/>
        <w:rPr>
          <w:rFonts w:ascii="Arial" w:hAnsi="Arial" w:cs="Arial"/>
          <w:sz w:val="24"/>
          <w:szCs w:val="24"/>
        </w:rPr>
      </w:pPr>
      <w:hyperlink r:id="rId11" w:history="1">
        <w:r w:rsidR="003849EE" w:rsidRPr="00EC0AA1">
          <w:rPr>
            <w:rStyle w:val="Hypertextovodkaz"/>
            <w:rFonts w:ascii="Arial" w:hAnsi="Arial" w:cs="Arial"/>
            <w:sz w:val="24"/>
            <w:szCs w:val="24"/>
          </w:rPr>
          <w:t>http://regionalni-rozvoj.kraj-lbc.cz/page1620/kotlikove-dotace</w:t>
        </w:r>
      </w:hyperlink>
      <w:r w:rsidR="00F26A9C">
        <w:rPr>
          <w:rFonts w:ascii="Arial" w:hAnsi="Arial" w:cs="Arial"/>
          <w:sz w:val="24"/>
          <w:szCs w:val="24"/>
        </w:rPr>
        <w:t xml:space="preserve"> </w:t>
      </w:r>
    </w:p>
    <w:sectPr w:rsidR="000B21F2" w:rsidSect="00732AE9">
      <w:pgSz w:w="11906" w:h="16838"/>
      <w:pgMar w:top="141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A7"/>
    <w:rsid w:val="00022DEC"/>
    <w:rsid w:val="000434AD"/>
    <w:rsid w:val="000865E8"/>
    <w:rsid w:val="00087CB2"/>
    <w:rsid w:val="000B21F2"/>
    <w:rsid w:val="000B6568"/>
    <w:rsid w:val="000E4BDE"/>
    <w:rsid w:val="000F4B88"/>
    <w:rsid w:val="0010788A"/>
    <w:rsid w:val="00163763"/>
    <w:rsid w:val="001B4891"/>
    <w:rsid w:val="001F5627"/>
    <w:rsid w:val="001F664F"/>
    <w:rsid w:val="002252C2"/>
    <w:rsid w:val="002B14B9"/>
    <w:rsid w:val="002B5436"/>
    <w:rsid w:val="002D33D9"/>
    <w:rsid w:val="002D4ADD"/>
    <w:rsid w:val="00325608"/>
    <w:rsid w:val="003849EE"/>
    <w:rsid w:val="003C0AF9"/>
    <w:rsid w:val="003D0AD2"/>
    <w:rsid w:val="00401921"/>
    <w:rsid w:val="0041344F"/>
    <w:rsid w:val="004375D5"/>
    <w:rsid w:val="004656CB"/>
    <w:rsid w:val="00494454"/>
    <w:rsid w:val="004B38F4"/>
    <w:rsid w:val="004C1668"/>
    <w:rsid w:val="004C7CA9"/>
    <w:rsid w:val="00557FFC"/>
    <w:rsid w:val="00577BE9"/>
    <w:rsid w:val="005C248A"/>
    <w:rsid w:val="005E2F65"/>
    <w:rsid w:val="005E7590"/>
    <w:rsid w:val="006278A9"/>
    <w:rsid w:val="00681717"/>
    <w:rsid w:val="00684783"/>
    <w:rsid w:val="006922F9"/>
    <w:rsid w:val="00694582"/>
    <w:rsid w:val="006C20AA"/>
    <w:rsid w:val="007232A7"/>
    <w:rsid w:val="00731E47"/>
    <w:rsid w:val="00732AE9"/>
    <w:rsid w:val="00732C5B"/>
    <w:rsid w:val="00764361"/>
    <w:rsid w:val="007758E7"/>
    <w:rsid w:val="007D537B"/>
    <w:rsid w:val="007E1CCF"/>
    <w:rsid w:val="00850675"/>
    <w:rsid w:val="00854FF6"/>
    <w:rsid w:val="00856664"/>
    <w:rsid w:val="0087309C"/>
    <w:rsid w:val="00887372"/>
    <w:rsid w:val="008A0B2E"/>
    <w:rsid w:val="008B1EDB"/>
    <w:rsid w:val="008E3E4B"/>
    <w:rsid w:val="008F3E9C"/>
    <w:rsid w:val="008F6781"/>
    <w:rsid w:val="00903E56"/>
    <w:rsid w:val="00972C47"/>
    <w:rsid w:val="009816A5"/>
    <w:rsid w:val="00A40DE9"/>
    <w:rsid w:val="00AA684E"/>
    <w:rsid w:val="00AD0592"/>
    <w:rsid w:val="00B20B21"/>
    <w:rsid w:val="00B56526"/>
    <w:rsid w:val="00B85452"/>
    <w:rsid w:val="00B92131"/>
    <w:rsid w:val="00BA1BFC"/>
    <w:rsid w:val="00BD4999"/>
    <w:rsid w:val="00C13AA2"/>
    <w:rsid w:val="00C835D6"/>
    <w:rsid w:val="00CD56A3"/>
    <w:rsid w:val="00CE4605"/>
    <w:rsid w:val="00CF3A0B"/>
    <w:rsid w:val="00D518EF"/>
    <w:rsid w:val="00D51E5C"/>
    <w:rsid w:val="00D65366"/>
    <w:rsid w:val="00E047E6"/>
    <w:rsid w:val="00E065BE"/>
    <w:rsid w:val="00E70B5C"/>
    <w:rsid w:val="00E95CA2"/>
    <w:rsid w:val="00E97217"/>
    <w:rsid w:val="00EC0450"/>
    <w:rsid w:val="00F26A9C"/>
    <w:rsid w:val="00F34934"/>
    <w:rsid w:val="00F533B7"/>
    <w:rsid w:val="00FB0C80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2A7"/>
    <w:rPr>
      <w:rFonts w:ascii="Tahoma" w:hAnsi="Tahoma" w:cs="Tahoma"/>
      <w:sz w:val="16"/>
      <w:szCs w:val="16"/>
    </w:rPr>
  </w:style>
  <w:style w:type="paragraph" w:customStyle="1" w:styleId="Odrkybod">
    <w:name w:val="Odrážky_bod"/>
    <w:basedOn w:val="Odstavecseseznamem"/>
    <w:uiPriority w:val="99"/>
    <w:qFormat/>
    <w:rsid w:val="000434AD"/>
    <w:pPr>
      <w:numPr>
        <w:numId w:val="1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0434AD"/>
    <w:pPr>
      <w:numPr>
        <w:numId w:val="0"/>
      </w:numPr>
    </w:pPr>
  </w:style>
  <w:style w:type="character" w:customStyle="1" w:styleId="OdrkykrouekChar">
    <w:name w:val="Odrážky_kroužek Char"/>
    <w:basedOn w:val="Standardnpsmoodstavce"/>
    <w:link w:val="Odrkykrouek"/>
    <w:uiPriority w:val="99"/>
    <w:rsid w:val="000434A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3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E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248A"/>
    <w:rPr>
      <w:b/>
      <w:bCs/>
    </w:rPr>
  </w:style>
  <w:style w:type="table" w:styleId="Mkatabulky">
    <w:name w:val="Table Grid"/>
    <w:basedOn w:val="Normlntabulka"/>
    <w:uiPriority w:val="59"/>
    <w:rsid w:val="00D5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32A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">
    <w:name w:val="Medium Shading 1"/>
    <w:basedOn w:val="Normlntabulka"/>
    <w:uiPriority w:val="63"/>
    <w:rsid w:val="00732A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6">
    <w:name w:val="Light Grid Accent 6"/>
    <w:basedOn w:val="Normlntabulka"/>
    <w:uiPriority w:val="62"/>
    <w:rsid w:val="007E1CC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D5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3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3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3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2A7"/>
    <w:rPr>
      <w:rFonts w:ascii="Tahoma" w:hAnsi="Tahoma" w:cs="Tahoma"/>
      <w:sz w:val="16"/>
      <w:szCs w:val="16"/>
    </w:rPr>
  </w:style>
  <w:style w:type="paragraph" w:customStyle="1" w:styleId="Odrkybod">
    <w:name w:val="Odrážky_bod"/>
    <w:basedOn w:val="Odstavecseseznamem"/>
    <w:uiPriority w:val="99"/>
    <w:qFormat/>
    <w:rsid w:val="000434AD"/>
    <w:pPr>
      <w:numPr>
        <w:numId w:val="1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0434AD"/>
    <w:pPr>
      <w:numPr>
        <w:numId w:val="0"/>
      </w:numPr>
    </w:pPr>
  </w:style>
  <w:style w:type="character" w:customStyle="1" w:styleId="OdrkykrouekChar">
    <w:name w:val="Odrážky_kroužek Char"/>
    <w:basedOn w:val="Standardnpsmoodstavce"/>
    <w:link w:val="Odrkykrouek"/>
    <w:uiPriority w:val="99"/>
    <w:rsid w:val="000434AD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434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E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248A"/>
    <w:rPr>
      <w:b/>
      <w:bCs/>
    </w:rPr>
  </w:style>
  <w:style w:type="table" w:styleId="Mkatabulky">
    <w:name w:val="Table Grid"/>
    <w:basedOn w:val="Normlntabulka"/>
    <w:uiPriority w:val="59"/>
    <w:rsid w:val="00D5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732A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">
    <w:name w:val="Medium Shading 1"/>
    <w:basedOn w:val="Normlntabulka"/>
    <w:uiPriority w:val="63"/>
    <w:rsid w:val="00732A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6">
    <w:name w:val="Light Grid Accent 6"/>
    <w:basedOn w:val="Normlntabulka"/>
    <w:uiPriority w:val="62"/>
    <w:rsid w:val="007E1CC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7D53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53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53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53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5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ionalni-rozvoj.kraj-lbc.cz/page1620/kotlikove-dotac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2AAA-3D1F-4882-BB08-D9304F9F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Lutovska Marketa</dc:creator>
  <cp:lastModifiedBy>Dubcova Vera</cp:lastModifiedBy>
  <cp:revision>5</cp:revision>
  <cp:lastPrinted>2015-10-23T08:04:00Z</cp:lastPrinted>
  <dcterms:created xsi:type="dcterms:W3CDTF">2015-10-23T07:51:00Z</dcterms:created>
  <dcterms:modified xsi:type="dcterms:W3CDTF">2015-10-23T08:20:00Z</dcterms:modified>
</cp:coreProperties>
</file>